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27" w:type="dxa"/>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115" w:type="dxa"/>
        </w:tblCellMar>
        <w:tblLook w:val="04A0" w:firstRow="1" w:lastRow="0" w:firstColumn="1" w:lastColumn="0" w:noHBand="0" w:noVBand="1"/>
      </w:tblPr>
      <w:tblGrid>
        <w:gridCol w:w="189"/>
        <w:gridCol w:w="1886"/>
        <w:gridCol w:w="735"/>
        <w:gridCol w:w="340"/>
        <w:gridCol w:w="2165"/>
        <w:gridCol w:w="212"/>
      </w:tblGrid>
      <w:tr w:rsidR="0059595C" w:rsidTr="002B5C71">
        <w:trPr>
          <w:gridAfter w:val="1"/>
          <w:wAfter w:w="212" w:type="dxa"/>
        </w:trPr>
        <w:tc>
          <w:tcPr>
            <w:tcW w:w="5315" w:type="dxa"/>
            <w:gridSpan w:val="5"/>
          </w:tcPr>
          <w:p w:rsidR="0059595C" w:rsidRDefault="0059595C"/>
        </w:tc>
      </w:tr>
      <w:tr w:rsidR="0059595C" w:rsidRPr="00B3482D" w:rsidTr="002B5C71">
        <w:trPr>
          <w:gridAfter w:val="1"/>
          <w:wAfter w:w="212" w:type="dxa"/>
        </w:trPr>
        <w:tc>
          <w:tcPr>
            <w:tcW w:w="5315" w:type="dxa"/>
            <w:gridSpan w:val="5"/>
          </w:tcPr>
          <w:p w:rsidR="0059595C" w:rsidRPr="00B3482D" w:rsidRDefault="000A3F67" w:rsidP="008E7B91">
            <w:pPr>
              <w:rPr>
                <w:rFonts w:ascii="Arial" w:hAnsi="Arial" w:cs="Arial"/>
              </w:rPr>
            </w:pPr>
            <w:r w:rsidRPr="00DF6D4F">
              <w:rPr>
                <w:rFonts w:ascii="Arial" w:hAnsi="Arial" w:cs="Arial" w:hint="eastAsia"/>
                <w:color w:val="000000" w:themeColor="text1"/>
              </w:rPr>
              <w:t>Multimedia</w:t>
            </w:r>
            <w:r w:rsidR="00D81BF0" w:rsidRPr="00DF6D4F">
              <w:rPr>
                <w:rFonts w:ascii="Arial" w:hAnsi="Arial" w:cs="Arial"/>
                <w:color w:val="000000" w:themeColor="text1"/>
              </w:rPr>
              <w:t xml:space="preserve"> </w:t>
            </w:r>
            <w:r w:rsidR="008A4CEA" w:rsidRPr="00DF6D4F">
              <w:rPr>
                <w:rFonts w:ascii="Arial" w:hAnsi="Arial" w:cs="Arial"/>
                <w:color w:val="000000" w:themeColor="text1"/>
              </w:rPr>
              <w:t>Projector</w:t>
            </w:r>
          </w:p>
        </w:tc>
      </w:tr>
      <w:tr w:rsidR="0059595C" w:rsidRPr="00B3482D" w:rsidTr="002B5C71">
        <w:trPr>
          <w:gridAfter w:val="1"/>
          <w:wAfter w:w="212" w:type="dxa"/>
          <w:trHeight w:val="450"/>
        </w:trPr>
        <w:tc>
          <w:tcPr>
            <w:tcW w:w="5315" w:type="dxa"/>
            <w:gridSpan w:val="5"/>
          </w:tcPr>
          <w:p w:rsidR="0059595C" w:rsidRPr="00120E80" w:rsidRDefault="008A4CEA" w:rsidP="00991EE3">
            <w:pPr>
              <w:ind w:right="533"/>
              <w:rPr>
                <w:rFonts w:ascii="Arial" w:hAnsi="Arial" w:cs="Arial"/>
                <w:b/>
                <w:sz w:val="48"/>
                <w:szCs w:val="48"/>
              </w:rPr>
            </w:pPr>
            <w:r w:rsidRPr="00B3482D">
              <w:rPr>
                <w:rFonts w:ascii="Arial" w:hAnsi="Arial" w:cs="Arial"/>
                <w:b/>
                <w:sz w:val="48"/>
                <w:szCs w:val="48"/>
              </w:rPr>
              <w:t xml:space="preserve">Vivitek </w:t>
            </w:r>
            <w:r w:rsidR="00B269AB" w:rsidRPr="00B3482D">
              <w:rPr>
                <w:rFonts w:ascii="Arial" w:hAnsi="Arial" w:cs="Arial"/>
                <w:b/>
                <w:sz w:val="48"/>
                <w:szCs w:val="48"/>
              </w:rPr>
              <w:t>D</w:t>
            </w:r>
            <w:r w:rsidR="00CD5C68">
              <w:rPr>
                <w:rFonts w:ascii="Arial" w:hAnsi="Arial" w:cs="Arial"/>
                <w:b/>
                <w:sz w:val="48"/>
                <w:szCs w:val="48"/>
              </w:rPr>
              <w:t>W</w:t>
            </w:r>
            <w:r w:rsidR="00841086">
              <w:rPr>
                <w:rFonts w:ascii="Arial" w:hAnsi="Arial" w:cs="Arial" w:hint="eastAsia"/>
                <w:b/>
                <w:sz w:val="48"/>
                <w:szCs w:val="48"/>
              </w:rPr>
              <w:t>8</w:t>
            </w:r>
            <w:r w:rsidR="007A40B4">
              <w:rPr>
                <w:rFonts w:ascii="Arial" w:hAnsi="Arial" w:cs="Arial" w:hint="eastAsia"/>
                <w:b/>
                <w:sz w:val="48"/>
                <w:szCs w:val="48"/>
              </w:rPr>
              <w:t>32</w:t>
            </w:r>
          </w:p>
          <w:p w:rsidR="00BE63DE" w:rsidRPr="004E0B45" w:rsidRDefault="004E0B45" w:rsidP="00991EE3">
            <w:pPr>
              <w:ind w:right="533"/>
              <w:rPr>
                <w:rFonts w:ascii="Arial" w:hAnsi="Arial" w:cs="Arial"/>
                <w:color w:val="000000" w:themeColor="text1"/>
                <w:sz w:val="20"/>
                <w:szCs w:val="20"/>
              </w:rPr>
            </w:pPr>
            <w:r w:rsidRPr="004E0B45">
              <w:rPr>
                <w:rFonts w:ascii="Arial" w:hAnsi="Arial" w:cs="Arial" w:hint="eastAsia"/>
                <w:color w:val="000000" w:themeColor="text1"/>
                <w:sz w:val="20"/>
                <w:szCs w:val="20"/>
              </w:rPr>
              <w:t xml:space="preserve">Wide </w:t>
            </w:r>
            <w:r w:rsidR="00DF6D4F">
              <w:rPr>
                <w:rFonts w:ascii="Arial" w:hAnsi="Arial" w:cs="Arial" w:hint="eastAsia"/>
                <w:color w:val="000000" w:themeColor="text1"/>
                <w:sz w:val="20"/>
                <w:szCs w:val="20"/>
              </w:rPr>
              <w:t xml:space="preserve">Screen Multimedia Projector with </w:t>
            </w:r>
            <w:r w:rsidR="00380A90">
              <w:rPr>
                <w:rFonts w:ascii="Arial" w:hAnsi="Arial" w:cs="Arial" w:hint="eastAsia"/>
                <w:color w:val="000000" w:themeColor="text1"/>
                <w:sz w:val="20"/>
                <w:szCs w:val="20"/>
              </w:rPr>
              <w:t xml:space="preserve">MHL, </w:t>
            </w:r>
            <w:r w:rsidR="00DF6D4F">
              <w:rPr>
                <w:rFonts w:ascii="Arial" w:hAnsi="Arial" w:cs="Arial" w:hint="eastAsia"/>
                <w:color w:val="000000" w:themeColor="text1"/>
                <w:sz w:val="20"/>
                <w:szCs w:val="20"/>
              </w:rPr>
              <w:t xml:space="preserve">Long Life Lamp and a </w:t>
            </w:r>
            <w:r w:rsidRPr="004E0B45">
              <w:rPr>
                <w:rFonts w:ascii="Arial" w:hAnsi="Arial" w:cs="Arial" w:hint="eastAsia"/>
                <w:color w:val="000000" w:themeColor="text1"/>
                <w:sz w:val="20"/>
                <w:szCs w:val="20"/>
              </w:rPr>
              <w:t xml:space="preserve">Host of </w:t>
            </w:r>
            <w:r w:rsidRPr="004E0B45">
              <w:rPr>
                <w:rFonts w:ascii="Arial" w:hAnsi="Arial" w:cs="Arial"/>
                <w:color w:val="000000" w:themeColor="text1"/>
                <w:sz w:val="20"/>
                <w:szCs w:val="20"/>
              </w:rPr>
              <w:t>Connectivity</w:t>
            </w:r>
            <w:r w:rsidRPr="004E0B45">
              <w:rPr>
                <w:rFonts w:ascii="Arial" w:hAnsi="Arial" w:cs="Arial" w:hint="eastAsia"/>
                <w:color w:val="000000" w:themeColor="text1"/>
                <w:sz w:val="20"/>
                <w:szCs w:val="20"/>
              </w:rPr>
              <w:t xml:space="preserve"> Options</w:t>
            </w:r>
          </w:p>
          <w:p w:rsidR="00BE63DE" w:rsidRPr="00B3482D" w:rsidRDefault="00BE63DE" w:rsidP="00991EE3">
            <w:pPr>
              <w:ind w:right="533"/>
              <w:rPr>
                <w:rFonts w:ascii="Arial" w:hAnsi="Arial" w:cs="Arial"/>
                <w:b/>
                <w:sz w:val="20"/>
                <w:szCs w:val="20"/>
              </w:rPr>
            </w:pPr>
          </w:p>
          <w:p w:rsidR="00BE63DE" w:rsidRPr="00B3482D" w:rsidRDefault="00BE63DE" w:rsidP="00991EE3">
            <w:pPr>
              <w:ind w:right="533"/>
              <w:rPr>
                <w:rFonts w:ascii="Arial" w:hAnsi="Arial" w:cs="Arial"/>
                <w:b/>
                <w:sz w:val="20"/>
                <w:szCs w:val="20"/>
              </w:rPr>
            </w:pPr>
          </w:p>
          <w:p w:rsidR="00BE63DE" w:rsidRDefault="000932A2" w:rsidP="00991EE3">
            <w:pPr>
              <w:ind w:right="533"/>
              <w:rPr>
                <w:rFonts w:ascii="Arial" w:hAnsi="Arial" w:cs="Arial"/>
                <w:b/>
                <w:sz w:val="20"/>
                <w:szCs w:val="20"/>
              </w:rPr>
            </w:pPr>
            <w:r>
              <w:rPr>
                <w:rFonts w:ascii="Arial" w:hAnsi="Arial" w:cs="Arial"/>
                <w:b/>
                <w:noProof/>
                <w:sz w:val="20"/>
                <w:szCs w:val="20"/>
              </w:rPr>
              <w:drawing>
                <wp:anchor distT="0" distB="0" distL="114300" distR="114300" simplePos="0" relativeHeight="251686912" behindDoc="0" locked="0" layoutInCell="1" allowOverlap="1" wp14:anchorId="65C9C7A9" wp14:editId="08FD7923">
                  <wp:simplePos x="0" y="0"/>
                  <wp:positionH relativeFrom="column">
                    <wp:posOffset>494665</wp:posOffset>
                  </wp:positionH>
                  <wp:positionV relativeFrom="paragraph">
                    <wp:posOffset>90637</wp:posOffset>
                  </wp:positionV>
                  <wp:extent cx="1965813" cy="773496"/>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ITEK-D86-011-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813" cy="773496"/>
                          </a:xfrm>
                          <a:prstGeom prst="rect">
                            <a:avLst/>
                          </a:prstGeom>
                        </pic:spPr>
                      </pic:pic>
                    </a:graphicData>
                  </a:graphic>
                  <wp14:sizeRelH relativeFrom="margin">
                    <wp14:pctWidth>0</wp14:pctWidth>
                  </wp14:sizeRelH>
                  <wp14:sizeRelV relativeFrom="margin">
                    <wp14:pctHeight>0</wp14:pctHeight>
                  </wp14:sizeRelV>
                </wp:anchor>
              </w:drawing>
            </w:r>
          </w:p>
          <w:p w:rsidR="000932A2" w:rsidRDefault="000932A2" w:rsidP="00991EE3">
            <w:pPr>
              <w:ind w:right="533"/>
              <w:rPr>
                <w:rFonts w:ascii="Arial" w:hAnsi="Arial" w:cs="Arial"/>
                <w:b/>
                <w:sz w:val="20"/>
                <w:szCs w:val="20"/>
              </w:rPr>
            </w:pPr>
          </w:p>
          <w:p w:rsidR="000932A2" w:rsidRPr="00400140" w:rsidRDefault="000932A2" w:rsidP="00991EE3">
            <w:pPr>
              <w:ind w:right="533"/>
              <w:rPr>
                <w:rFonts w:ascii="Arial" w:hAnsi="Arial" w:cs="Arial"/>
                <w:b/>
                <w:sz w:val="20"/>
                <w:szCs w:val="20"/>
              </w:rPr>
            </w:pPr>
          </w:p>
          <w:p w:rsidR="000932A2" w:rsidRDefault="000932A2" w:rsidP="00991EE3">
            <w:pPr>
              <w:ind w:right="533"/>
              <w:rPr>
                <w:rFonts w:ascii="Arial" w:hAnsi="Arial" w:cs="Arial"/>
                <w:b/>
                <w:sz w:val="20"/>
                <w:szCs w:val="20"/>
              </w:rPr>
            </w:pPr>
          </w:p>
          <w:p w:rsidR="000932A2" w:rsidRDefault="000932A2" w:rsidP="00991EE3">
            <w:pPr>
              <w:ind w:right="533"/>
              <w:rPr>
                <w:rFonts w:ascii="Arial" w:hAnsi="Arial" w:cs="Arial"/>
                <w:b/>
                <w:sz w:val="20"/>
                <w:szCs w:val="20"/>
              </w:rPr>
            </w:pPr>
          </w:p>
          <w:p w:rsidR="000932A2" w:rsidRDefault="000932A2" w:rsidP="00991EE3">
            <w:pPr>
              <w:ind w:right="533"/>
              <w:rPr>
                <w:rFonts w:ascii="Arial" w:hAnsi="Arial" w:cs="Arial"/>
                <w:b/>
                <w:sz w:val="20"/>
                <w:szCs w:val="20"/>
              </w:rPr>
            </w:pPr>
          </w:p>
          <w:p w:rsidR="000932A2" w:rsidRPr="00B3482D" w:rsidRDefault="000932A2" w:rsidP="00991EE3">
            <w:pPr>
              <w:ind w:right="533"/>
              <w:rPr>
                <w:rFonts w:ascii="Arial" w:hAnsi="Arial" w:cs="Arial"/>
                <w:b/>
                <w:sz w:val="20"/>
                <w:szCs w:val="20"/>
              </w:rPr>
            </w:pPr>
          </w:p>
        </w:tc>
      </w:tr>
      <w:tr w:rsidR="0059595C" w:rsidRPr="00B3482D" w:rsidTr="002B5C71">
        <w:trPr>
          <w:gridAfter w:val="1"/>
          <w:wAfter w:w="212" w:type="dxa"/>
        </w:trPr>
        <w:tc>
          <w:tcPr>
            <w:tcW w:w="5315" w:type="dxa"/>
            <w:gridSpan w:val="5"/>
          </w:tcPr>
          <w:p w:rsidR="0059595C" w:rsidRPr="00B3482D" w:rsidRDefault="0059595C" w:rsidP="0029352B">
            <w:pPr>
              <w:rPr>
                <w:rFonts w:ascii="Arial" w:hAnsi="Arial" w:cs="Arial"/>
                <w:sz w:val="16"/>
                <w:szCs w:val="16"/>
              </w:rPr>
            </w:pPr>
          </w:p>
        </w:tc>
      </w:tr>
      <w:tr w:rsidR="00313B97" w:rsidRPr="00B3482D" w:rsidTr="002B5C71">
        <w:trPr>
          <w:gridAfter w:val="1"/>
          <w:wAfter w:w="212" w:type="dxa"/>
        </w:trPr>
        <w:tc>
          <w:tcPr>
            <w:tcW w:w="5315" w:type="dxa"/>
            <w:gridSpan w:val="5"/>
            <w:tcBorders>
              <w:top w:val="single" w:sz="4" w:space="0" w:color="auto"/>
            </w:tcBorders>
          </w:tcPr>
          <w:p w:rsidR="007B5C99" w:rsidRPr="007B5C99" w:rsidRDefault="007B5C99" w:rsidP="007B5C99">
            <w:pPr>
              <w:pStyle w:val="ListParagraph"/>
              <w:numPr>
                <w:ilvl w:val="0"/>
                <w:numId w:val="7"/>
              </w:numPr>
              <w:autoSpaceDE w:val="0"/>
              <w:autoSpaceDN w:val="0"/>
              <w:adjustRightInd w:val="0"/>
              <w:rPr>
                <w:rFonts w:ascii="Arial" w:hAnsi="Arial" w:cs="Arial"/>
                <w:noProof/>
                <w:color w:val="000000" w:themeColor="text1"/>
                <w:sz w:val="18"/>
                <w:szCs w:val="18"/>
              </w:rPr>
            </w:pPr>
            <w:r w:rsidRPr="007B5C99">
              <w:rPr>
                <w:rFonts w:ascii="Arial" w:hAnsi="Arial" w:cs="Arial" w:hint="eastAsia"/>
                <w:noProof/>
                <w:color w:val="000000" w:themeColor="text1"/>
                <w:sz w:val="18"/>
                <w:szCs w:val="18"/>
              </w:rPr>
              <w:t>W</w:t>
            </w:r>
            <w:r w:rsidRPr="007B5C99">
              <w:rPr>
                <w:rFonts w:ascii="Arial" w:hAnsi="Arial" w:cs="Arial"/>
                <w:noProof/>
                <w:color w:val="000000" w:themeColor="text1"/>
                <w:sz w:val="18"/>
                <w:szCs w:val="18"/>
              </w:rPr>
              <w:t>XGA (1</w:t>
            </w:r>
            <w:r w:rsidRPr="007B5C99">
              <w:rPr>
                <w:rFonts w:ascii="Arial" w:hAnsi="Arial" w:cs="Arial" w:hint="eastAsia"/>
                <w:noProof/>
                <w:color w:val="000000" w:themeColor="text1"/>
                <w:sz w:val="18"/>
                <w:szCs w:val="18"/>
              </w:rPr>
              <w:t>280</w:t>
            </w:r>
            <w:r w:rsidRPr="007B5C99">
              <w:rPr>
                <w:rFonts w:ascii="Arial" w:hAnsi="Arial" w:cs="Arial"/>
                <w:noProof/>
                <w:color w:val="000000" w:themeColor="text1"/>
                <w:sz w:val="18"/>
                <w:szCs w:val="18"/>
              </w:rPr>
              <w:t xml:space="preserve"> x </w:t>
            </w:r>
            <w:r w:rsidRPr="007B5C99">
              <w:rPr>
                <w:rFonts w:ascii="Arial" w:hAnsi="Arial" w:cs="Arial" w:hint="eastAsia"/>
                <w:noProof/>
                <w:color w:val="000000" w:themeColor="text1"/>
                <w:sz w:val="18"/>
                <w:szCs w:val="18"/>
              </w:rPr>
              <w:t>800</w:t>
            </w:r>
            <w:r w:rsidRPr="007B5C99">
              <w:rPr>
                <w:rFonts w:ascii="Arial" w:hAnsi="Arial" w:cs="Arial"/>
                <w:noProof/>
                <w:color w:val="000000" w:themeColor="text1"/>
                <w:sz w:val="18"/>
                <w:szCs w:val="18"/>
              </w:rPr>
              <w:t>) resolution with 5,</w:t>
            </w:r>
            <w:r w:rsidRPr="007B5C99">
              <w:rPr>
                <w:rFonts w:ascii="Arial" w:hAnsi="Arial" w:cs="Arial" w:hint="eastAsia"/>
                <w:noProof/>
                <w:color w:val="000000" w:themeColor="text1"/>
                <w:sz w:val="18"/>
                <w:szCs w:val="18"/>
              </w:rPr>
              <w:t>0</w:t>
            </w:r>
            <w:r w:rsidRPr="007B5C99">
              <w:rPr>
                <w:rFonts w:ascii="Arial" w:hAnsi="Arial" w:cs="Arial"/>
                <w:noProof/>
                <w:color w:val="000000" w:themeColor="text1"/>
                <w:sz w:val="18"/>
                <w:szCs w:val="18"/>
              </w:rPr>
              <w:t xml:space="preserve">00 ANSI lumens </w:t>
            </w:r>
            <w:r w:rsidRPr="007B5C99">
              <w:rPr>
                <w:rFonts w:ascii="Arial" w:hAnsi="Arial" w:cs="Arial" w:hint="eastAsia"/>
                <w:noProof/>
                <w:color w:val="000000" w:themeColor="text1"/>
                <w:sz w:val="18"/>
                <w:szCs w:val="18"/>
              </w:rPr>
              <w:t xml:space="preserve">of brightness </w:t>
            </w:r>
            <w:r w:rsidRPr="007B5C99">
              <w:rPr>
                <w:rFonts w:ascii="Arial" w:hAnsi="Arial" w:cs="Arial"/>
                <w:noProof/>
                <w:color w:val="000000" w:themeColor="text1"/>
                <w:sz w:val="18"/>
                <w:szCs w:val="18"/>
              </w:rPr>
              <w:t>and a 1</w:t>
            </w:r>
            <w:r w:rsidRPr="007B5C99">
              <w:rPr>
                <w:rFonts w:ascii="Arial" w:hAnsi="Arial" w:cs="Arial" w:hint="eastAsia"/>
                <w:noProof/>
                <w:color w:val="000000" w:themeColor="text1"/>
                <w:sz w:val="18"/>
                <w:szCs w:val="18"/>
              </w:rPr>
              <w:t>5</w:t>
            </w:r>
            <w:r w:rsidRPr="007B5C99">
              <w:rPr>
                <w:rFonts w:ascii="Arial" w:hAnsi="Arial" w:cs="Arial"/>
                <w:noProof/>
                <w:color w:val="000000" w:themeColor="text1"/>
                <w:sz w:val="18"/>
                <w:szCs w:val="18"/>
              </w:rPr>
              <w:t>,000 contrast ratio</w:t>
            </w:r>
          </w:p>
          <w:p w:rsidR="002239C6" w:rsidRPr="00FF1095" w:rsidRDefault="002239C6" w:rsidP="001A0E18">
            <w:pPr>
              <w:pStyle w:val="ListParagraph"/>
              <w:numPr>
                <w:ilvl w:val="0"/>
                <w:numId w:val="7"/>
              </w:numPr>
              <w:autoSpaceDE w:val="0"/>
              <w:autoSpaceDN w:val="0"/>
              <w:adjustRightInd w:val="0"/>
              <w:rPr>
                <w:rFonts w:ascii="Arial" w:hAnsi="Arial" w:cs="Arial"/>
                <w:noProof/>
                <w:color w:val="000000" w:themeColor="text1"/>
                <w:sz w:val="18"/>
                <w:szCs w:val="18"/>
              </w:rPr>
            </w:pPr>
            <w:r w:rsidRPr="00FF1095">
              <w:rPr>
                <w:rFonts w:ascii="Arial" w:hAnsi="Arial" w:cs="Arial"/>
                <w:noProof/>
                <w:color w:val="000000" w:themeColor="text1"/>
                <w:sz w:val="18"/>
                <w:szCs w:val="18"/>
              </w:rPr>
              <w:t xml:space="preserve">6 Segment (RYGCWB) color wheel </w:t>
            </w:r>
            <w:r w:rsidR="001A0E18" w:rsidRPr="001A0E18">
              <w:rPr>
                <w:rFonts w:ascii="Arial" w:hAnsi="Arial" w:cs="Arial"/>
                <w:noProof/>
                <w:color w:val="000000" w:themeColor="text1"/>
                <w:sz w:val="18"/>
                <w:szCs w:val="18"/>
              </w:rPr>
              <w:t>for improved and vivid color reproduction</w:t>
            </w:r>
          </w:p>
          <w:p w:rsidR="00546E2B" w:rsidRPr="00FF1095" w:rsidRDefault="00546E2B" w:rsidP="00AA40FB">
            <w:pPr>
              <w:pStyle w:val="ListParagraph"/>
              <w:numPr>
                <w:ilvl w:val="0"/>
                <w:numId w:val="7"/>
              </w:numPr>
              <w:autoSpaceDE w:val="0"/>
              <w:autoSpaceDN w:val="0"/>
              <w:adjustRightInd w:val="0"/>
              <w:rPr>
                <w:rFonts w:ascii="Arial" w:hAnsi="Arial" w:cs="Arial"/>
                <w:noProof/>
                <w:color w:val="000000" w:themeColor="text1"/>
                <w:sz w:val="18"/>
                <w:szCs w:val="18"/>
              </w:rPr>
            </w:pPr>
            <w:r w:rsidRPr="00FF1095">
              <w:rPr>
                <w:rFonts w:ascii="Arial" w:hAnsi="Arial" w:cs="Arial"/>
                <w:noProof/>
                <w:color w:val="000000" w:themeColor="text1"/>
                <w:sz w:val="18"/>
                <w:szCs w:val="18"/>
              </w:rPr>
              <w:t>Quick auto search filtering to quickly locate input signal source</w:t>
            </w:r>
          </w:p>
          <w:p w:rsidR="002239C6" w:rsidRDefault="001C09D8" w:rsidP="00AA40FB">
            <w:pPr>
              <w:pStyle w:val="ListParagraph"/>
              <w:numPr>
                <w:ilvl w:val="0"/>
                <w:numId w:val="7"/>
              </w:numPr>
              <w:autoSpaceDE w:val="0"/>
              <w:autoSpaceDN w:val="0"/>
              <w:adjustRightInd w:val="0"/>
              <w:rPr>
                <w:rFonts w:ascii="Arial" w:hAnsi="Arial" w:cs="Arial"/>
                <w:noProof/>
                <w:color w:val="000000" w:themeColor="text1"/>
                <w:sz w:val="18"/>
                <w:szCs w:val="18"/>
              </w:rPr>
            </w:pPr>
            <w:r w:rsidRPr="00FF1095">
              <w:rPr>
                <w:rFonts w:ascii="Arial" w:hAnsi="Arial" w:cs="Arial" w:hint="eastAsia"/>
                <w:noProof/>
                <w:color w:val="000000" w:themeColor="text1"/>
                <w:sz w:val="18"/>
                <w:szCs w:val="18"/>
              </w:rPr>
              <w:t xml:space="preserve">Variety </w:t>
            </w:r>
            <w:r w:rsidR="00546E2B" w:rsidRPr="00FF1095">
              <w:rPr>
                <w:rFonts w:ascii="Arial" w:hAnsi="Arial" w:cs="Arial"/>
                <w:noProof/>
                <w:color w:val="000000" w:themeColor="text1"/>
                <w:sz w:val="18"/>
                <w:szCs w:val="18"/>
              </w:rPr>
              <w:t xml:space="preserve"> </w:t>
            </w:r>
            <w:r w:rsidRPr="00FF1095">
              <w:rPr>
                <w:rFonts w:ascii="Arial" w:hAnsi="Arial" w:cs="Arial" w:hint="eastAsia"/>
                <w:noProof/>
                <w:color w:val="000000" w:themeColor="text1"/>
                <w:sz w:val="18"/>
                <w:szCs w:val="18"/>
              </w:rPr>
              <w:t xml:space="preserve">of </w:t>
            </w:r>
            <w:r w:rsidR="00546E2B" w:rsidRPr="00FF1095">
              <w:rPr>
                <w:rFonts w:ascii="Arial" w:hAnsi="Arial" w:cs="Arial"/>
                <w:noProof/>
                <w:color w:val="000000" w:themeColor="text1"/>
                <w:sz w:val="18"/>
                <w:szCs w:val="18"/>
              </w:rPr>
              <w:t xml:space="preserve">display connectivity </w:t>
            </w:r>
            <w:r w:rsidR="00546E2B" w:rsidRPr="00AA40FB">
              <w:rPr>
                <w:rFonts w:ascii="Arial" w:hAnsi="Arial" w:cs="Arial"/>
                <w:noProof/>
                <w:color w:val="000000" w:themeColor="text1"/>
                <w:sz w:val="18"/>
                <w:szCs w:val="18"/>
              </w:rPr>
              <w:t>options including: HDM</w:t>
            </w:r>
            <w:r w:rsidR="001A0E18">
              <w:rPr>
                <w:rFonts w:ascii="Arial" w:hAnsi="Arial" w:cs="Arial" w:hint="eastAsia"/>
                <w:noProof/>
                <w:color w:val="000000" w:themeColor="text1"/>
                <w:sz w:val="18"/>
                <w:szCs w:val="18"/>
              </w:rPr>
              <w:t xml:space="preserve"> (x2)</w:t>
            </w:r>
            <w:r w:rsidR="00546E2B" w:rsidRPr="00AA40FB">
              <w:rPr>
                <w:rFonts w:ascii="Arial" w:hAnsi="Arial" w:cs="Arial"/>
                <w:noProof/>
                <w:color w:val="000000" w:themeColor="text1"/>
                <w:sz w:val="18"/>
                <w:szCs w:val="18"/>
              </w:rPr>
              <w:t>, VGA-in (2x), VGA-Out, S-Video and Composite Video</w:t>
            </w:r>
          </w:p>
          <w:p w:rsidR="00380A90" w:rsidRPr="00380A90" w:rsidRDefault="00380A90" w:rsidP="00380A90">
            <w:pPr>
              <w:pStyle w:val="ListParagraph"/>
              <w:numPr>
                <w:ilvl w:val="0"/>
                <w:numId w:val="7"/>
              </w:numPr>
              <w:rPr>
                <w:rFonts w:ascii="Arial" w:hAnsi="Arial" w:cs="Arial"/>
                <w:noProof/>
                <w:color w:val="000000" w:themeColor="text1"/>
                <w:sz w:val="18"/>
                <w:szCs w:val="18"/>
              </w:rPr>
            </w:pPr>
            <w:r w:rsidRPr="00380A90">
              <w:rPr>
                <w:rFonts w:ascii="Arial" w:hAnsi="Arial" w:cs="Arial"/>
                <w:noProof/>
                <w:color w:val="000000" w:themeColor="text1"/>
                <w:sz w:val="18"/>
                <w:szCs w:val="18"/>
              </w:rPr>
              <w:t>MHL device connectivity for streaming of content (video, audio, documents, presentations) from a compatible Andriod™ device</w:t>
            </w:r>
          </w:p>
          <w:p w:rsidR="002239C6" w:rsidRPr="00AA40FB" w:rsidRDefault="006517A9" w:rsidP="00AA40FB">
            <w:pPr>
              <w:pStyle w:val="ListParagraph"/>
              <w:numPr>
                <w:ilvl w:val="0"/>
                <w:numId w:val="7"/>
              </w:numPr>
              <w:rPr>
                <w:rFonts w:ascii="Arial" w:hAnsi="Arial" w:cs="Arial"/>
                <w:noProof/>
                <w:color w:val="000000" w:themeColor="text1"/>
                <w:sz w:val="18"/>
                <w:szCs w:val="18"/>
              </w:rPr>
            </w:pPr>
            <w:r w:rsidRPr="00AA40FB">
              <w:rPr>
                <w:rFonts w:ascii="Arial" w:hAnsi="Arial" w:cs="Arial" w:hint="eastAsia"/>
                <w:noProof/>
                <w:color w:val="000000" w:themeColor="text1"/>
                <w:sz w:val="18"/>
                <w:szCs w:val="18"/>
              </w:rPr>
              <w:t>3D compatibility with DLP</w:t>
            </w:r>
            <w:r w:rsidR="00627849" w:rsidRPr="00AA40FB">
              <w:rPr>
                <w:rFonts w:ascii="Arial" w:hAnsi="Arial" w:cs="Arial"/>
                <w:noProof/>
                <w:color w:val="000000" w:themeColor="text1"/>
                <w:sz w:val="18"/>
                <w:szCs w:val="18"/>
                <w:vertAlign w:val="superscript"/>
              </w:rPr>
              <w:t>®</w:t>
            </w:r>
            <w:r w:rsidRPr="00AA40FB">
              <w:rPr>
                <w:rFonts w:ascii="Arial" w:hAnsi="Arial" w:cs="Arial" w:hint="eastAsia"/>
                <w:noProof/>
                <w:color w:val="000000" w:themeColor="text1"/>
                <w:sz w:val="18"/>
                <w:szCs w:val="18"/>
              </w:rPr>
              <w:t xml:space="preserve"> Link</w:t>
            </w:r>
            <w:r w:rsidR="00627849" w:rsidRPr="00AA40FB">
              <w:rPr>
                <w:rFonts w:ascii="Arial" w:hAnsi="Arial" w:cs="Arial"/>
                <w:noProof/>
                <w:color w:val="000000" w:themeColor="text1"/>
                <w:sz w:val="18"/>
                <w:szCs w:val="18"/>
              </w:rPr>
              <w:t>™</w:t>
            </w:r>
            <w:r w:rsidRPr="00AA40FB">
              <w:rPr>
                <w:rFonts w:ascii="Arial" w:hAnsi="Arial" w:cs="Arial" w:hint="eastAsia"/>
                <w:noProof/>
                <w:color w:val="000000" w:themeColor="text1"/>
                <w:sz w:val="18"/>
                <w:szCs w:val="18"/>
              </w:rPr>
              <w:t xml:space="preserve"> and HDMI 1.4b Blu-Ray support for dazzaling and realistic life-like images</w:t>
            </w:r>
          </w:p>
          <w:p w:rsidR="002239C6" w:rsidRPr="00041A4C" w:rsidRDefault="009D4BB4" w:rsidP="00AA40FB">
            <w:pPr>
              <w:pStyle w:val="ListParagraph"/>
              <w:numPr>
                <w:ilvl w:val="0"/>
                <w:numId w:val="7"/>
              </w:numPr>
              <w:rPr>
                <w:rFonts w:ascii="Arial" w:hAnsi="Arial" w:cs="Arial"/>
                <w:noProof/>
                <w:color w:val="000000" w:themeColor="text1"/>
                <w:sz w:val="18"/>
                <w:szCs w:val="18"/>
              </w:rPr>
            </w:pPr>
            <w:r w:rsidRPr="00041A4C">
              <w:rPr>
                <w:rFonts w:ascii="Arial" w:hAnsi="Arial" w:cs="Arial" w:hint="eastAsia"/>
                <w:noProof/>
                <w:color w:val="000000" w:themeColor="text1"/>
                <w:sz w:val="18"/>
                <w:szCs w:val="18"/>
              </w:rPr>
              <w:t xml:space="preserve">Compatible with long VGA cables </w:t>
            </w:r>
            <w:r w:rsidR="00100329" w:rsidRPr="00041A4C">
              <w:rPr>
                <w:rFonts w:ascii="Arial" w:hAnsi="Arial" w:cs="Arial" w:hint="eastAsia"/>
                <w:noProof/>
                <w:color w:val="000000" w:themeColor="text1"/>
                <w:sz w:val="18"/>
                <w:szCs w:val="18"/>
              </w:rPr>
              <w:t>for</w:t>
            </w:r>
            <w:r w:rsidRPr="00041A4C">
              <w:rPr>
                <w:rFonts w:ascii="Arial" w:hAnsi="Arial" w:cs="Arial" w:hint="eastAsia"/>
                <w:noProof/>
                <w:color w:val="000000" w:themeColor="text1"/>
                <w:sz w:val="18"/>
                <w:szCs w:val="18"/>
              </w:rPr>
              <w:t xml:space="preserve"> a </w:t>
            </w:r>
            <w:r w:rsidR="00353EA8" w:rsidRPr="00041A4C">
              <w:rPr>
                <w:rFonts w:ascii="Arial" w:hAnsi="Arial" w:cs="Arial"/>
                <w:noProof/>
                <w:color w:val="000000" w:themeColor="text1"/>
                <w:sz w:val="18"/>
                <w:szCs w:val="18"/>
              </w:rPr>
              <w:t xml:space="preserve">maximum length </w:t>
            </w:r>
            <w:r w:rsidRPr="00041A4C">
              <w:rPr>
                <w:rFonts w:ascii="Arial" w:hAnsi="Arial" w:cs="Arial" w:hint="eastAsia"/>
                <w:noProof/>
                <w:color w:val="000000" w:themeColor="text1"/>
                <w:sz w:val="18"/>
                <w:szCs w:val="18"/>
              </w:rPr>
              <w:t xml:space="preserve"> up to </w:t>
            </w:r>
            <w:r w:rsidR="00D10FDB" w:rsidRPr="00041A4C">
              <w:rPr>
                <w:rFonts w:ascii="Arial" w:hAnsi="Arial" w:cs="Arial" w:hint="eastAsia"/>
                <w:noProof/>
                <w:color w:val="000000" w:themeColor="text1"/>
                <w:sz w:val="18"/>
                <w:szCs w:val="18"/>
              </w:rPr>
              <w:t>20</w:t>
            </w:r>
            <w:r w:rsidRPr="00041A4C">
              <w:rPr>
                <w:rFonts w:ascii="Arial" w:hAnsi="Arial" w:cs="Arial" w:hint="eastAsia"/>
                <w:noProof/>
                <w:color w:val="000000" w:themeColor="text1"/>
                <w:sz w:val="18"/>
                <w:szCs w:val="18"/>
              </w:rPr>
              <w:t xml:space="preserve"> meters </w:t>
            </w:r>
          </w:p>
          <w:p w:rsidR="002239C6" w:rsidRPr="00AA40FB" w:rsidRDefault="00814513" w:rsidP="00AA40FB">
            <w:pPr>
              <w:pStyle w:val="ListParagraph"/>
              <w:numPr>
                <w:ilvl w:val="0"/>
                <w:numId w:val="7"/>
              </w:numPr>
              <w:rPr>
                <w:rFonts w:ascii="Arial" w:hAnsi="Arial" w:cs="Arial"/>
                <w:noProof/>
                <w:color w:val="000000" w:themeColor="text1"/>
                <w:sz w:val="18"/>
                <w:szCs w:val="18"/>
              </w:rPr>
            </w:pPr>
            <w:r w:rsidRPr="00AA40FB">
              <w:rPr>
                <w:rFonts w:ascii="Arial" w:hAnsi="Arial" w:cs="Arial" w:hint="eastAsia"/>
                <w:noProof/>
                <w:color w:val="000000" w:themeColor="text1"/>
                <w:sz w:val="18"/>
                <w:szCs w:val="18"/>
              </w:rPr>
              <w:t>Enhanced envrionmentally friendly power functions (</w:t>
            </w:r>
            <w:r w:rsidR="00AE316E" w:rsidRPr="00AA40FB">
              <w:rPr>
                <w:rFonts w:ascii="Arial" w:hAnsi="Arial" w:cs="Arial" w:hint="eastAsia"/>
                <w:noProof/>
                <w:color w:val="000000" w:themeColor="text1"/>
                <w:sz w:val="18"/>
                <w:szCs w:val="18"/>
              </w:rPr>
              <w:t xml:space="preserve">Eco mode, </w:t>
            </w:r>
            <w:r w:rsidRPr="00AA40FB">
              <w:rPr>
                <w:rFonts w:ascii="Arial" w:hAnsi="Arial" w:cs="Arial" w:hint="eastAsia"/>
                <w:noProof/>
                <w:color w:val="000000" w:themeColor="text1"/>
                <w:sz w:val="18"/>
                <w:szCs w:val="18"/>
              </w:rPr>
              <w:t>Auto power off,</w:t>
            </w:r>
            <w:r w:rsidR="00CF771D" w:rsidRPr="00AA40FB">
              <w:rPr>
                <w:rFonts w:ascii="Arial" w:hAnsi="Arial" w:cs="Arial" w:hint="eastAsia"/>
                <w:noProof/>
                <w:color w:val="000000" w:themeColor="text1"/>
                <w:sz w:val="18"/>
                <w:szCs w:val="18"/>
              </w:rPr>
              <w:t xml:space="preserve"> stand-by mode</w:t>
            </w:r>
            <w:r w:rsidR="000030E2" w:rsidRPr="00AA40FB">
              <w:rPr>
                <w:rFonts w:ascii="Arial" w:hAnsi="Arial" w:cs="Arial" w:hint="eastAsia"/>
                <w:noProof/>
                <w:color w:val="000000" w:themeColor="text1"/>
                <w:sz w:val="18"/>
                <w:szCs w:val="18"/>
              </w:rPr>
              <w:t xml:space="preserve">) to increase lamp life, </w:t>
            </w:r>
            <w:r w:rsidR="00CF771D" w:rsidRPr="00AA40FB">
              <w:rPr>
                <w:rFonts w:ascii="Arial" w:hAnsi="Arial" w:cs="Arial" w:hint="eastAsia"/>
                <w:noProof/>
                <w:color w:val="000000" w:themeColor="text1"/>
                <w:sz w:val="18"/>
                <w:szCs w:val="18"/>
              </w:rPr>
              <w:t>power</w:t>
            </w:r>
            <w:r w:rsidR="000030E2" w:rsidRPr="00AA40FB">
              <w:rPr>
                <w:rFonts w:ascii="Arial" w:hAnsi="Arial" w:cs="Arial" w:hint="eastAsia"/>
                <w:noProof/>
                <w:color w:val="000000" w:themeColor="text1"/>
                <w:sz w:val="18"/>
                <w:szCs w:val="18"/>
              </w:rPr>
              <w:t xml:space="preserve"> savings and</w:t>
            </w:r>
            <w:r w:rsidR="001C5E81">
              <w:rPr>
                <w:rFonts w:ascii="Arial" w:hAnsi="Arial" w:cs="Arial" w:hint="eastAsia"/>
                <w:noProof/>
                <w:color w:val="000000" w:themeColor="text1"/>
                <w:sz w:val="18"/>
                <w:szCs w:val="18"/>
              </w:rPr>
              <w:t xml:space="preserve"> </w:t>
            </w:r>
            <w:r w:rsidR="00AE316E" w:rsidRPr="00AA40FB">
              <w:rPr>
                <w:rFonts w:ascii="Arial" w:hAnsi="Arial" w:cs="Arial" w:hint="eastAsia"/>
                <w:noProof/>
                <w:color w:val="000000" w:themeColor="text1"/>
                <w:sz w:val="18"/>
                <w:szCs w:val="18"/>
              </w:rPr>
              <w:t>engery consumption</w:t>
            </w:r>
          </w:p>
          <w:p w:rsidR="000030E2" w:rsidRPr="001A0E18" w:rsidRDefault="001A0E18" w:rsidP="001A0E18">
            <w:pPr>
              <w:pStyle w:val="ListParagraph"/>
              <w:numPr>
                <w:ilvl w:val="0"/>
                <w:numId w:val="7"/>
              </w:numPr>
              <w:rPr>
                <w:rFonts w:ascii="Arial" w:hAnsi="Arial" w:cs="Arial"/>
                <w:noProof/>
                <w:color w:val="000000" w:themeColor="text1"/>
                <w:sz w:val="18"/>
                <w:szCs w:val="18"/>
              </w:rPr>
            </w:pPr>
            <w:r w:rsidRPr="001A0E18">
              <w:rPr>
                <w:rFonts w:ascii="Arial" w:hAnsi="Arial" w:cs="Arial"/>
                <w:noProof/>
                <w:color w:val="000000" w:themeColor="text1"/>
                <w:sz w:val="18"/>
                <w:szCs w:val="18"/>
              </w:rPr>
              <w:t xml:space="preserve">Built-in </w:t>
            </w:r>
            <w:r>
              <w:rPr>
                <w:rFonts w:ascii="Arial" w:hAnsi="Arial" w:cs="Arial" w:hint="eastAsia"/>
                <w:noProof/>
                <w:color w:val="000000" w:themeColor="text1"/>
                <w:sz w:val="18"/>
                <w:szCs w:val="18"/>
              </w:rPr>
              <w:t>10</w:t>
            </w:r>
            <w:r w:rsidRPr="001A0E18">
              <w:rPr>
                <w:rFonts w:ascii="Arial" w:hAnsi="Arial" w:cs="Arial"/>
                <w:noProof/>
                <w:color w:val="000000" w:themeColor="text1"/>
                <w:sz w:val="18"/>
                <w:szCs w:val="18"/>
              </w:rPr>
              <w:t>W audio speaker with multiple audio-in and audio-out ports</w:t>
            </w:r>
          </w:p>
          <w:p w:rsidR="001A0E18" w:rsidRPr="001A0E18" w:rsidRDefault="001A0E18" w:rsidP="001A0E18">
            <w:pPr>
              <w:pStyle w:val="ListParagraph"/>
              <w:numPr>
                <w:ilvl w:val="0"/>
                <w:numId w:val="7"/>
              </w:numPr>
              <w:autoSpaceDE w:val="0"/>
              <w:autoSpaceDN w:val="0"/>
              <w:adjustRightInd w:val="0"/>
              <w:spacing w:before="120"/>
              <w:rPr>
                <w:rFonts w:ascii="Arial" w:hAnsi="Arial" w:cs="Arial"/>
                <w:noProof/>
                <w:color w:val="000000" w:themeColor="text1"/>
                <w:sz w:val="18"/>
                <w:szCs w:val="18"/>
              </w:rPr>
            </w:pPr>
            <w:r w:rsidRPr="001A0E18">
              <w:rPr>
                <w:rFonts w:ascii="Arial" w:hAnsi="Arial" w:cs="Arial"/>
                <w:noProof/>
                <w:color w:val="000000" w:themeColor="text1"/>
                <w:sz w:val="18"/>
                <w:szCs w:val="18"/>
              </w:rPr>
              <w:t>Integrated Closed Caption Decoding (CCD) automatically converts the audio portion of a TV’s signal and displays it as subtitles on the projected screen</w:t>
            </w:r>
          </w:p>
          <w:p w:rsidR="001A0E18" w:rsidRPr="001A0E18" w:rsidRDefault="001A0E18" w:rsidP="001A0E18">
            <w:pPr>
              <w:pStyle w:val="ListParagraph"/>
              <w:numPr>
                <w:ilvl w:val="0"/>
                <w:numId w:val="7"/>
              </w:numPr>
              <w:autoSpaceDE w:val="0"/>
              <w:autoSpaceDN w:val="0"/>
              <w:adjustRightInd w:val="0"/>
              <w:spacing w:before="120"/>
              <w:rPr>
                <w:rFonts w:ascii="Arial" w:hAnsi="Arial" w:cs="Arial"/>
                <w:noProof/>
                <w:color w:val="000000" w:themeColor="text1"/>
                <w:sz w:val="18"/>
                <w:szCs w:val="18"/>
              </w:rPr>
            </w:pPr>
            <w:r w:rsidRPr="001A0E18">
              <w:rPr>
                <w:rFonts w:ascii="Arial" w:hAnsi="Arial" w:cs="Arial"/>
                <w:noProof/>
                <w:color w:val="000000" w:themeColor="text1"/>
                <w:sz w:val="18"/>
                <w:szCs w:val="18"/>
              </w:rPr>
              <w:t>Hassle-free maintenance with top loading lamp door for convenient lamp replacement</w:t>
            </w:r>
          </w:p>
          <w:p w:rsidR="001A0E18" w:rsidRPr="001A0E18" w:rsidRDefault="001A0E18" w:rsidP="001A0E18">
            <w:pPr>
              <w:pStyle w:val="ListParagraph"/>
              <w:numPr>
                <w:ilvl w:val="0"/>
                <w:numId w:val="7"/>
              </w:numPr>
              <w:autoSpaceDE w:val="0"/>
              <w:autoSpaceDN w:val="0"/>
              <w:adjustRightInd w:val="0"/>
              <w:spacing w:before="120"/>
              <w:rPr>
                <w:rFonts w:ascii="Arial" w:hAnsi="Arial" w:cs="Arial"/>
                <w:noProof/>
                <w:color w:val="000000" w:themeColor="text1"/>
                <w:sz w:val="18"/>
                <w:szCs w:val="18"/>
              </w:rPr>
            </w:pPr>
            <w:r w:rsidRPr="001A0E18">
              <w:rPr>
                <w:rFonts w:ascii="Arial" w:hAnsi="Arial" w:cs="Arial"/>
                <w:noProof/>
                <w:color w:val="000000" w:themeColor="text1"/>
                <w:sz w:val="18"/>
                <w:szCs w:val="18"/>
              </w:rPr>
              <w:t>Front/Rear infrared sensors for handy remote control from either in front or behind the projector</w:t>
            </w:r>
          </w:p>
          <w:p w:rsidR="001A0E18" w:rsidRPr="001A0E18" w:rsidRDefault="001A0E18" w:rsidP="001A0E18">
            <w:pPr>
              <w:pStyle w:val="ListParagraph"/>
              <w:numPr>
                <w:ilvl w:val="0"/>
                <w:numId w:val="7"/>
              </w:numPr>
              <w:autoSpaceDE w:val="0"/>
              <w:autoSpaceDN w:val="0"/>
              <w:adjustRightInd w:val="0"/>
              <w:spacing w:before="120"/>
              <w:rPr>
                <w:rFonts w:ascii="Arial" w:hAnsi="Arial" w:cs="Arial"/>
                <w:noProof/>
                <w:color w:val="000000" w:themeColor="text1"/>
                <w:sz w:val="18"/>
                <w:szCs w:val="18"/>
              </w:rPr>
            </w:pPr>
            <w:r w:rsidRPr="001A0E18">
              <w:rPr>
                <w:rFonts w:ascii="Arial" w:hAnsi="Arial" w:cs="Arial"/>
                <w:noProof/>
                <w:color w:val="000000" w:themeColor="text1"/>
                <w:sz w:val="18"/>
                <w:szCs w:val="18"/>
              </w:rPr>
              <w:t>Anti-theft security features include: Kensington® security slot, security bar, and password protected keypad lock</w:t>
            </w:r>
          </w:p>
          <w:p w:rsidR="005C3BB7" w:rsidRPr="009C31F5" w:rsidRDefault="005C3BB7" w:rsidP="009C31F5">
            <w:pPr>
              <w:autoSpaceDE w:val="0"/>
              <w:autoSpaceDN w:val="0"/>
              <w:adjustRightInd w:val="0"/>
              <w:spacing w:before="120"/>
              <w:rPr>
                <w:rFonts w:ascii="Arial" w:hAnsi="Arial" w:cs="Arial"/>
                <w:noProof/>
                <w:color w:val="000000" w:themeColor="text1"/>
                <w:sz w:val="14"/>
                <w:szCs w:val="14"/>
              </w:rPr>
            </w:pPr>
          </w:p>
        </w:tc>
      </w:tr>
      <w:tr w:rsidR="00313B97" w:rsidRPr="00B3482D" w:rsidTr="002B5C71">
        <w:trPr>
          <w:gridAfter w:val="1"/>
          <w:wAfter w:w="212" w:type="dxa"/>
        </w:trPr>
        <w:tc>
          <w:tcPr>
            <w:tcW w:w="5315" w:type="dxa"/>
            <w:gridSpan w:val="5"/>
          </w:tcPr>
          <w:p w:rsidR="00313B97" w:rsidRPr="00B3482D" w:rsidRDefault="00313B97" w:rsidP="005C3BB7">
            <w:pPr>
              <w:autoSpaceDE w:val="0"/>
              <w:autoSpaceDN w:val="0"/>
              <w:adjustRightInd w:val="0"/>
              <w:spacing w:before="120"/>
              <w:rPr>
                <w:rFonts w:ascii="Arial" w:hAnsi="Arial" w:cs="Arial"/>
                <w:noProof/>
                <w:color w:val="000000" w:themeColor="text1"/>
                <w:sz w:val="18"/>
                <w:szCs w:val="18"/>
              </w:rPr>
            </w:pPr>
          </w:p>
        </w:tc>
      </w:tr>
      <w:tr w:rsidR="0059595C" w:rsidRPr="00B3482D" w:rsidTr="002B5C71">
        <w:trPr>
          <w:gridAfter w:val="1"/>
          <w:wAfter w:w="212" w:type="dxa"/>
        </w:trPr>
        <w:tc>
          <w:tcPr>
            <w:tcW w:w="5315" w:type="dxa"/>
            <w:gridSpan w:val="5"/>
            <w:tcBorders>
              <w:bottom w:val="single" w:sz="4" w:space="0" w:color="auto"/>
            </w:tcBorders>
          </w:tcPr>
          <w:p w:rsidR="0059595C" w:rsidRPr="00B3482D" w:rsidRDefault="00825905" w:rsidP="00BE63DE">
            <w:pPr>
              <w:jc w:val="both"/>
              <w:rPr>
                <w:rFonts w:ascii="Arial" w:hAnsi="Arial" w:cs="Arial"/>
                <w:b/>
              </w:rPr>
            </w:pPr>
            <w:r w:rsidRPr="00B3482D">
              <w:rPr>
                <w:rFonts w:ascii="Arial" w:hAnsi="Arial" w:cs="Arial"/>
                <w:b/>
              </w:rPr>
              <w:t>Photos</w:t>
            </w:r>
          </w:p>
        </w:tc>
      </w:tr>
      <w:tr w:rsidR="00B1392C" w:rsidRPr="00B3482D" w:rsidTr="002B5C71">
        <w:trPr>
          <w:gridAfter w:val="1"/>
          <w:wAfter w:w="212" w:type="dxa"/>
          <w:trHeight w:val="1583"/>
        </w:trPr>
        <w:tc>
          <w:tcPr>
            <w:tcW w:w="3150" w:type="dxa"/>
            <w:gridSpan w:val="4"/>
            <w:tcBorders>
              <w:top w:val="single" w:sz="4" w:space="0" w:color="auto"/>
            </w:tcBorders>
          </w:tcPr>
          <w:p w:rsidR="005B7765" w:rsidRPr="00B3482D" w:rsidRDefault="00400140">
            <w:pPr>
              <w:rPr>
                <w:rFonts w:ascii="Arial" w:hAnsi="Arial" w:cs="Arial"/>
              </w:rPr>
            </w:pPr>
            <w:r>
              <w:rPr>
                <w:rFonts w:ascii="Arial" w:hAnsi="Arial" w:cs="Arial"/>
                <w:noProof/>
              </w:rPr>
              <w:drawing>
                <wp:anchor distT="0" distB="0" distL="114300" distR="114300" simplePos="0" relativeHeight="251658240" behindDoc="0" locked="0" layoutInCell="1" allowOverlap="1" wp14:anchorId="6E7F415C" wp14:editId="22FB50F9">
                  <wp:simplePos x="0" y="0"/>
                  <wp:positionH relativeFrom="column">
                    <wp:posOffset>335915</wp:posOffset>
                  </wp:positionH>
                  <wp:positionV relativeFrom="paragraph">
                    <wp:posOffset>105410</wp:posOffset>
                  </wp:positionV>
                  <wp:extent cx="1210945" cy="845820"/>
                  <wp:effectExtent l="0" t="0" r="8255"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D75x 1080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945" cy="845820"/>
                          </a:xfrm>
                          <a:prstGeom prst="rect">
                            <a:avLst/>
                          </a:prstGeom>
                        </pic:spPr>
                      </pic:pic>
                    </a:graphicData>
                  </a:graphic>
                  <wp14:sizeRelH relativeFrom="margin">
                    <wp14:pctWidth>0</wp14:pctWidth>
                  </wp14:sizeRelH>
                  <wp14:sizeRelV relativeFrom="margin">
                    <wp14:pctHeight>0</wp14:pctHeight>
                  </wp14:sizeRelV>
                </wp:anchor>
              </w:drawing>
            </w:r>
          </w:p>
          <w:p w:rsidR="00B1392C" w:rsidRPr="00B3482D" w:rsidRDefault="00B1392C">
            <w:pPr>
              <w:rPr>
                <w:rFonts w:ascii="Arial" w:hAnsi="Arial" w:cs="Arial"/>
              </w:rPr>
            </w:pPr>
          </w:p>
        </w:tc>
        <w:tc>
          <w:tcPr>
            <w:tcW w:w="2165" w:type="dxa"/>
            <w:tcBorders>
              <w:top w:val="single" w:sz="4" w:space="0" w:color="auto"/>
            </w:tcBorders>
          </w:tcPr>
          <w:p w:rsidR="00B1392C" w:rsidRPr="00B3482D" w:rsidRDefault="00345224">
            <w:pPr>
              <w:rPr>
                <w:rFonts w:ascii="Arial" w:hAnsi="Arial" w:cs="Arial"/>
              </w:rPr>
            </w:pPr>
            <w:r>
              <w:rPr>
                <w:rFonts w:ascii="Arial" w:hAnsi="Arial" w:cs="Arial"/>
                <w:noProof/>
              </w:rPr>
              <w:drawing>
                <wp:anchor distT="0" distB="0" distL="114300" distR="114300" simplePos="0" relativeHeight="251669504" behindDoc="0" locked="0" layoutInCell="1" allowOverlap="1" wp14:anchorId="0D2552F7" wp14:editId="6BEC772A">
                  <wp:simplePos x="0" y="0"/>
                  <wp:positionH relativeFrom="column">
                    <wp:posOffset>30210</wp:posOffset>
                  </wp:positionH>
                  <wp:positionV relativeFrom="paragraph">
                    <wp:posOffset>120015</wp:posOffset>
                  </wp:positionV>
                  <wp:extent cx="1279795" cy="831850"/>
                  <wp:effectExtent l="0" t="0" r="0" b="635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25.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795" cy="831850"/>
                          </a:xfrm>
                          <a:prstGeom prst="rect">
                            <a:avLst/>
                          </a:prstGeom>
                        </pic:spPr>
                      </pic:pic>
                    </a:graphicData>
                  </a:graphic>
                  <wp14:sizeRelH relativeFrom="margin">
                    <wp14:pctWidth>0</wp14:pctWidth>
                  </wp14:sizeRelH>
                  <wp14:sizeRelV relativeFrom="margin">
                    <wp14:pctHeight>0</wp14:pctHeight>
                  </wp14:sizeRelV>
                </wp:anchor>
              </w:drawing>
            </w:r>
          </w:p>
        </w:tc>
      </w:tr>
      <w:tr w:rsidR="008E7B91" w:rsidRPr="00BA1B9E" w:rsidTr="008B0901">
        <w:trPr>
          <w:gridAfter w:val="1"/>
          <w:wAfter w:w="212" w:type="dxa"/>
          <w:trHeight w:val="125"/>
        </w:trPr>
        <w:tc>
          <w:tcPr>
            <w:tcW w:w="2810" w:type="dxa"/>
            <w:gridSpan w:val="3"/>
            <w:vAlign w:val="center"/>
          </w:tcPr>
          <w:p w:rsidR="00831CAE" w:rsidRPr="00BA1B9E" w:rsidRDefault="00831CAE" w:rsidP="008E7B91">
            <w:pPr>
              <w:autoSpaceDE w:val="0"/>
              <w:autoSpaceDN w:val="0"/>
              <w:adjustRightInd w:val="0"/>
              <w:ind w:right="240"/>
              <w:contextualSpacing/>
              <w:rPr>
                <w:rFonts w:ascii="Arial" w:hAnsi="Arial" w:cs="Arial"/>
                <w:color w:val="000000" w:themeColor="text1"/>
                <w:sz w:val="16"/>
                <w:szCs w:val="16"/>
                <w:lang w:val="en-GB"/>
              </w:rPr>
            </w:pPr>
          </w:p>
          <w:p w:rsidR="00120E80" w:rsidRPr="00BA1B9E" w:rsidRDefault="00400140" w:rsidP="008E7B91">
            <w:pPr>
              <w:autoSpaceDE w:val="0"/>
              <w:autoSpaceDN w:val="0"/>
              <w:adjustRightInd w:val="0"/>
              <w:ind w:right="240"/>
              <w:contextualSpacing/>
              <w:rPr>
                <w:rFonts w:ascii="Arial" w:hAnsi="Arial" w:cs="Arial"/>
                <w:color w:val="000000" w:themeColor="text1"/>
                <w:sz w:val="16"/>
                <w:szCs w:val="16"/>
                <w:lang w:val="en-GB"/>
              </w:rPr>
            </w:pPr>
            <w:r w:rsidRPr="00BA1B9E">
              <w:rPr>
                <w:rFonts w:ascii="Arial" w:hAnsi="Arial" w:cs="Arial"/>
                <w:noProof/>
              </w:rPr>
              <w:drawing>
                <wp:anchor distT="0" distB="0" distL="114300" distR="114300" simplePos="0" relativeHeight="251661312" behindDoc="0" locked="0" layoutInCell="1" allowOverlap="1" wp14:anchorId="25556286" wp14:editId="57B179AF">
                  <wp:simplePos x="0" y="0"/>
                  <wp:positionH relativeFrom="column">
                    <wp:posOffset>339090</wp:posOffset>
                  </wp:positionH>
                  <wp:positionV relativeFrom="paragraph">
                    <wp:posOffset>635</wp:posOffset>
                  </wp:positionV>
                  <wp:extent cx="1212850" cy="876935"/>
                  <wp:effectExtent l="0" t="0" r="635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D75x 108247.jpg"/>
                          <pic:cNvPicPr/>
                        </pic:nvPicPr>
                        <pic:blipFill rotWithShape="1">
                          <a:blip r:embed="rId12" cstate="print">
                            <a:extLst>
                              <a:ext uri="{28A0092B-C50C-407E-A947-70E740481C1C}">
                                <a14:useLocalDpi xmlns:a14="http://schemas.microsoft.com/office/drawing/2010/main" val="0"/>
                              </a:ext>
                            </a:extLst>
                          </a:blip>
                          <a:srcRect l="6435" t="8861" r="5941" b="9982"/>
                          <a:stretch/>
                        </pic:blipFill>
                        <pic:spPr bwMode="auto">
                          <a:xfrm>
                            <a:off x="0" y="0"/>
                            <a:ext cx="1212850" cy="876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0E80" w:rsidRPr="00BA1B9E" w:rsidRDefault="00120E80" w:rsidP="008E7B91">
            <w:pPr>
              <w:autoSpaceDE w:val="0"/>
              <w:autoSpaceDN w:val="0"/>
              <w:adjustRightInd w:val="0"/>
              <w:ind w:right="240"/>
              <w:contextualSpacing/>
              <w:rPr>
                <w:rFonts w:ascii="Arial" w:hAnsi="Arial" w:cs="Arial"/>
                <w:color w:val="000000" w:themeColor="text1"/>
                <w:sz w:val="16"/>
                <w:szCs w:val="16"/>
                <w:lang w:val="en-GB"/>
              </w:rPr>
            </w:pPr>
          </w:p>
          <w:p w:rsidR="00120E80" w:rsidRPr="00BA1B9E" w:rsidRDefault="00120E80" w:rsidP="008E7B91">
            <w:pPr>
              <w:autoSpaceDE w:val="0"/>
              <w:autoSpaceDN w:val="0"/>
              <w:adjustRightInd w:val="0"/>
              <w:ind w:right="240"/>
              <w:contextualSpacing/>
              <w:rPr>
                <w:rFonts w:ascii="Arial" w:hAnsi="Arial" w:cs="Arial"/>
                <w:color w:val="000000" w:themeColor="text1"/>
                <w:sz w:val="16"/>
                <w:szCs w:val="16"/>
                <w:lang w:val="en-GB"/>
              </w:rPr>
            </w:pPr>
          </w:p>
          <w:p w:rsidR="00EF46A2" w:rsidRPr="00BA1B9E" w:rsidRDefault="00EF46A2" w:rsidP="00EF46A2">
            <w:pPr>
              <w:tabs>
                <w:tab w:val="left" w:pos="-81"/>
                <w:tab w:val="left" w:pos="189"/>
              </w:tabs>
              <w:autoSpaceDE w:val="0"/>
              <w:autoSpaceDN w:val="0"/>
              <w:adjustRightInd w:val="0"/>
              <w:ind w:right="240"/>
              <w:contextualSpacing/>
              <w:rPr>
                <w:rFonts w:ascii="Arial" w:hAnsi="Arial" w:cs="Arial"/>
                <w:b/>
                <w:color w:val="000000" w:themeColor="text1"/>
                <w:lang w:val="en-GB"/>
              </w:rPr>
            </w:pPr>
          </w:p>
          <w:p w:rsidR="000932A2" w:rsidRPr="00BA1B9E" w:rsidRDefault="000932A2" w:rsidP="00EF46A2">
            <w:pPr>
              <w:tabs>
                <w:tab w:val="left" w:pos="-81"/>
                <w:tab w:val="left" w:pos="189"/>
              </w:tabs>
              <w:autoSpaceDE w:val="0"/>
              <w:autoSpaceDN w:val="0"/>
              <w:adjustRightInd w:val="0"/>
              <w:ind w:right="240"/>
              <w:contextualSpacing/>
              <w:rPr>
                <w:rFonts w:ascii="Arial" w:hAnsi="Arial" w:cs="Arial"/>
                <w:b/>
                <w:color w:val="000000" w:themeColor="text1"/>
                <w:lang w:val="en-GB"/>
              </w:rPr>
            </w:pPr>
          </w:p>
          <w:p w:rsidR="000932A2" w:rsidRPr="00BA1B9E" w:rsidRDefault="000932A2" w:rsidP="00EF46A2">
            <w:pPr>
              <w:tabs>
                <w:tab w:val="left" w:pos="-81"/>
                <w:tab w:val="left" w:pos="189"/>
              </w:tabs>
              <w:autoSpaceDE w:val="0"/>
              <w:autoSpaceDN w:val="0"/>
              <w:adjustRightInd w:val="0"/>
              <w:ind w:right="240"/>
              <w:contextualSpacing/>
              <w:rPr>
                <w:rFonts w:ascii="Arial" w:hAnsi="Arial" w:cs="Arial"/>
                <w:b/>
                <w:color w:val="000000" w:themeColor="text1"/>
                <w:lang w:val="en-GB"/>
              </w:rPr>
            </w:pPr>
          </w:p>
          <w:p w:rsidR="00FF1095" w:rsidRDefault="00FF1095" w:rsidP="00380A90">
            <w:pPr>
              <w:tabs>
                <w:tab w:val="left" w:pos="-81"/>
                <w:tab w:val="left" w:pos="189"/>
              </w:tabs>
              <w:autoSpaceDE w:val="0"/>
              <w:autoSpaceDN w:val="0"/>
              <w:adjustRightInd w:val="0"/>
              <w:ind w:right="240"/>
              <w:contextualSpacing/>
              <w:rPr>
                <w:rFonts w:ascii="Arial" w:hAnsi="Arial" w:cs="Arial"/>
                <w:b/>
                <w:color w:val="000000" w:themeColor="text1"/>
                <w:lang w:val="en-GB"/>
              </w:rPr>
            </w:pPr>
          </w:p>
          <w:p w:rsidR="00FB4FEB" w:rsidRPr="00BA1B9E" w:rsidRDefault="00B3482D" w:rsidP="001C5DE9">
            <w:pPr>
              <w:tabs>
                <w:tab w:val="left" w:pos="-81"/>
                <w:tab w:val="left" w:pos="189"/>
              </w:tabs>
              <w:autoSpaceDE w:val="0"/>
              <w:autoSpaceDN w:val="0"/>
              <w:adjustRightInd w:val="0"/>
              <w:ind w:left="189" w:right="240"/>
              <w:contextualSpacing/>
              <w:rPr>
                <w:rFonts w:ascii="Arial" w:hAnsi="Arial" w:cs="Arial"/>
                <w:b/>
                <w:color w:val="000000" w:themeColor="text1"/>
                <w:lang w:val="en-GB"/>
              </w:rPr>
            </w:pPr>
            <w:r w:rsidRPr="00BA1B9E">
              <w:rPr>
                <w:rFonts w:ascii="Arial" w:hAnsi="Arial" w:cs="Arial"/>
                <w:b/>
                <w:color w:val="000000" w:themeColor="text1"/>
                <w:lang w:val="en-GB"/>
              </w:rPr>
              <w:t>Specifications</w:t>
            </w:r>
          </w:p>
        </w:tc>
        <w:tc>
          <w:tcPr>
            <w:tcW w:w="2505" w:type="dxa"/>
            <w:gridSpan w:val="2"/>
          </w:tcPr>
          <w:p w:rsidR="008E7B91" w:rsidRPr="00BA1B9E" w:rsidRDefault="00345224" w:rsidP="008A4CEA">
            <w:pPr>
              <w:spacing w:line="240" w:lineRule="exact"/>
              <w:contextualSpacing/>
              <w:rPr>
                <w:rFonts w:ascii="Arial" w:hAnsi="Arial" w:cs="Arial"/>
                <w:color w:val="000000" w:themeColor="text1"/>
                <w:sz w:val="16"/>
                <w:szCs w:val="16"/>
              </w:rPr>
            </w:pPr>
            <w:r w:rsidRPr="00BA1B9E">
              <w:rPr>
                <w:rFonts w:ascii="Arial" w:hAnsi="Arial" w:cs="Arial"/>
                <w:noProof/>
              </w:rPr>
              <w:drawing>
                <wp:anchor distT="0" distB="0" distL="114300" distR="114300" simplePos="0" relativeHeight="251670528" behindDoc="0" locked="0" layoutInCell="1" allowOverlap="1" wp14:anchorId="7A36F547" wp14:editId="296C9470">
                  <wp:simplePos x="0" y="0"/>
                  <wp:positionH relativeFrom="column">
                    <wp:posOffset>416560</wp:posOffset>
                  </wp:positionH>
                  <wp:positionV relativeFrom="paragraph">
                    <wp:posOffset>175965</wp:posOffset>
                  </wp:positionV>
                  <wp:extent cx="1112296" cy="7493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28.tif"/>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12296"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00BDA" w:rsidTr="00B3482D">
        <w:trPr>
          <w:gridBefore w:val="1"/>
          <w:wBefore w:w="189" w:type="dxa"/>
          <w:trHeight w:val="125"/>
        </w:trPr>
        <w:tc>
          <w:tcPr>
            <w:tcW w:w="1886" w:type="dxa"/>
            <w:tcBorders>
              <w:top w:val="single" w:sz="4" w:space="0" w:color="auto"/>
              <w:bottom w:val="single" w:sz="4" w:space="0" w:color="auto"/>
              <w:right w:val="single" w:sz="4" w:space="0" w:color="auto"/>
            </w:tcBorders>
            <w:vAlign w:val="center"/>
          </w:tcPr>
          <w:p w:rsidR="00B00BDA" w:rsidRPr="00BA1B9E" w:rsidRDefault="00B00BDA" w:rsidP="00B3482D">
            <w:pPr>
              <w:autoSpaceDE w:val="0"/>
              <w:autoSpaceDN w:val="0"/>
              <w:adjustRightInd w:val="0"/>
              <w:ind w:right="240"/>
              <w:contextualSpacing/>
              <w:rPr>
                <w:rFonts w:ascii="Arial" w:hAnsi="Arial" w:cs="Arial"/>
                <w:color w:val="000000" w:themeColor="text1"/>
                <w:sz w:val="14"/>
                <w:szCs w:val="14"/>
                <w:lang w:val="en-GB"/>
              </w:rPr>
            </w:pPr>
            <w:r w:rsidRPr="00BA1B9E">
              <w:rPr>
                <w:rFonts w:ascii="Arial" w:hAnsi="Arial" w:cs="Arial"/>
                <w:color w:val="000000" w:themeColor="text1"/>
                <w:sz w:val="14"/>
                <w:szCs w:val="14"/>
                <w:lang w:val="en-GB"/>
              </w:rPr>
              <w:t>Display Type</w:t>
            </w:r>
          </w:p>
        </w:tc>
        <w:tc>
          <w:tcPr>
            <w:tcW w:w="3452" w:type="dxa"/>
            <w:gridSpan w:val="4"/>
            <w:tcBorders>
              <w:top w:val="single" w:sz="4" w:space="0" w:color="auto"/>
              <w:left w:val="single" w:sz="4" w:space="0" w:color="auto"/>
              <w:bottom w:val="single" w:sz="4" w:space="0" w:color="auto"/>
            </w:tcBorders>
          </w:tcPr>
          <w:p w:rsidR="00B00BDA" w:rsidRPr="0059338D" w:rsidRDefault="00B00BDA" w:rsidP="0012592B">
            <w:pPr>
              <w:rPr>
                <w:rFonts w:ascii="Arial" w:hAnsi="Arial" w:cs="Arial"/>
                <w:color w:val="000000" w:themeColor="text1"/>
                <w:sz w:val="14"/>
                <w:szCs w:val="14"/>
              </w:rPr>
            </w:pPr>
            <w:r w:rsidRPr="0059338D">
              <w:rPr>
                <w:rFonts w:ascii="Arial" w:hAnsi="Arial" w:cs="Arial"/>
                <w:color w:val="000000" w:themeColor="text1"/>
                <w:sz w:val="14"/>
                <w:szCs w:val="14"/>
              </w:rPr>
              <w:t>Single 0.</w:t>
            </w:r>
            <w:r w:rsidR="0012592B" w:rsidRPr="0059338D">
              <w:rPr>
                <w:rFonts w:ascii="Arial" w:hAnsi="Arial" w:cs="Arial"/>
                <w:color w:val="000000" w:themeColor="text1"/>
                <w:sz w:val="14"/>
                <w:szCs w:val="14"/>
              </w:rPr>
              <w:t>6</w:t>
            </w:r>
            <w:r w:rsidRPr="0059338D">
              <w:rPr>
                <w:rFonts w:ascii="Arial" w:hAnsi="Arial" w:cs="Arial"/>
                <w:color w:val="000000" w:themeColor="text1"/>
                <w:sz w:val="14"/>
                <w:szCs w:val="14"/>
              </w:rPr>
              <w:t>5" DLP Technology by TI</w:t>
            </w:r>
          </w:p>
        </w:tc>
      </w:tr>
      <w:tr w:rsidR="00B00BDA" w:rsidTr="00B3482D">
        <w:trPr>
          <w:gridBefore w:val="1"/>
          <w:wBefore w:w="189" w:type="dxa"/>
          <w:trHeight w:val="170"/>
        </w:trPr>
        <w:tc>
          <w:tcPr>
            <w:tcW w:w="1886" w:type="dxa"/>
            <w:tcBorders>
              <w:top w:val="single" w:sz="4" w:space="0" w:color="auto"/>
              <w:bottom w:val="single" w:sz="4" w:space="0" w:color="auto"/>
              <w:right w:val="single" w:sz="4" w:space="0" w:color="auto"/>
            </w:tcBorders>
            <w:vAlign w:val="center"/>
          </w:tcPr>
          <w:p w:rsidR="00B00BDA" w:rsidRPr="00BA1B9E" w:rsidRDefault="00B00BD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Brightness</w:t>
            </w:r>
          </w:p>
        </w:tc>
        <w:tc>
          <w:tcPr>
            <w:tcW w:w="3452" w:type="dxa"/>
            <w:gridSpan w:val="4"/>
            <w:tcBorders>
              <w:top w:val="single" w:sz="4" w:space="0" w:color="auto"/>
              <w:left w:val="single" w:sz="4" w:space="0" w:color="auto"/>
              <w:bottom w:val="single" w:sz="4" w:space="0" w:color="auto"/>
            </w:tcBorders>
          </w:tcPr>
          <w:p w:rsidR="00B00BDA" w:rsidRPr="0059338D" w:rsidRDefault="00B84640" w:rsidP="00380A90">
            <w:pPr>
              <w:rPr>
                <w:rFonts w:ascii="Arial" w:hAnsi="Arial" w:cs="Arial"/>
                <w:color w:val="000000" w:themeColor="text1"/>
                <w:sz w:val="14"/>
                <w:szCs w:val="14"/>
              </w:rPr>
            </w:pPr>
            <w:r w:rsidRPr="0059338D">
              <w:rPr>
                <w:rFonts w:ascii="Arial" w:hAnsi="Arial" w:cs="Arial" w:hint="eastAsia"/>
                <w:color w:val="000000" w:themeColor="text1"/>
                <w:sz w:val="14"/>
                <w:szCs w:val="14"/>
              </w:rPr>
              <w:t>5</w:t>
            </w:r>
            <w:r w:rsidR="00B00BDA" w:rsidRPr="0059338D">
              <w:rPr>
                <w:rFonts w:ascii="Arial" w:hAnsi="Arial" w:cs="Arial"/>
                <w:color w:val="000000" w:themeColor="text1"/>
                <w:sz w:val="14"/>
                <w:szCs w:val="14"/>
              </w:rPr>
              <w:t>,</w:t>
            </w:r>
            <w:r w:rsidR="00380A90" w:rsidRPr="0059338D">
              <w:rPr>
                <w:rFonts w:ascii="Arial" w:hAnsi="Arial" w:cs="Arial" w:hint="eastAsia"/>
                <w:color w:val="000000" w:themeColor="text1"/>
                <w:sz w:val="14"/>
                <w:szCs w:val="14"/>
              </w:rPr>
              <w:t>0</w:t>
            </w:r>
            <w:r w:rsidR="00B00BDA" w:rsidRPr="0059338D">
              <w:rPr>
                <w:rFonts w:ascii="Arial" w:hAnsi="Arial" w:cs="Arial"/>
                <w:color w:val="000000" w:themeColor="text1"/>
                <w:sz w:val="14"/>
                <w:szCs w:val="14"/>
              </w:rPr>
              <w:t>00 ANSI Lumens</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FF1095" w:rsidRDefault="00B00BDA" w:rsidP="00B3482D">
            <w:pPr>
              <w:autoSpaceDE w:val="0"/>
              <w:autoSpaceDN w:val="0"/>
              <w:adjustRightInd w:val="0"/>
              <w:ind w:right="240"/>
              <w:rPr>
                <w:rFonts w:ascii="Arial" w:hAnsi="Arial" w:cs="Arial"/>
                <w:color w:val="000000" w:themeColor="text1"/>
                <w:sz w:val="14"/>
                <w:szCs w:val="14"/>
                <w:lang w:val="en-GB"/>
              </w:rPr>
            </w:pPr>
            <w:r w:rsidRPr="00FF1095">
              <w:rPr>
                <w:rFonts w:ascii="Arial" w:hAnsi="Arial" w:cs="Arial"/>
                <w:color w:val="000000" w:themeColor="text1"/>
                <w:sz w:val="14"/>
                <w:szCs w:val="14"/>
                <w:lang w:val="en-GB"/>
              </w:rPr>
              <w:t>Native Resolution</w:t>
            </w:r>
          </w:p>
        </w:tc>
        <w:tc>
          <w:tcPr>
            <w:tcW w:w="3452" w:type="dxa"/>
            <w:gridSpan w:val="4"/>
            <w:tcBorders>
              <w:top w:val="single" w:sz="4" w:space="0" w:color="auto"/>
              <w:left w:val="single" w:sz="4" w:space="0" w:color="auto"/>
              <w:bottom w:val="single" w:sz="4" w:space="0" w:color="auto"/>
            </w:tcBorders>
          </w:tcPr>
          <w:p w:rsidR="00B00BDA" w:rsidRPr="0059338D" w:rsidRDefault="00FF1110" w:rsidP="00C904F1">
            <w:pPr>
              <w:rPr>
                <w:rFonts w:ascii="Arial" w:hAnsi="Arial" w:cs="Arial"/>
                <w:color w:val="000000" w:themeColor="text1"/>
                <w:sz w:val="14"/>
                <w:szCs w:val="14"/>
              </w:rPr>
            </w:pPr>
            <w:r w:rsidRPr="0059338D">
              <w:rPr>
                <w:rFonts w:ascii="Arial" w:hAnsi="Arial" w:cs="Arial"/>
                <w:color w:val="000000" w:themeColor="text1"/>
                <w:sz w:val="14"/>
                <w:szCs w:val="14"/>
              </w:rPr>
              <w:t xml:space="preserve">WXGA </w:t>
            </w:r>
            <w:r w:rsidR="0012592B" w:rsidRPr="0059338D">
              <w:rPr>
                <w:rFonts w:ascii="Arial" w:hAnsi="Arial" w:cs="Arial"/>
                <w:color w:val="000000" w:themeColor="text1"/>
                <w:sz w:val="14"/>
                <w:szCs w:val="14"/>
              </w:rPr>
              <w:t>(1280x800)</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59338D" w:rsidRDefault="00B00BDA"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Maximum Resolution</w:t>
            </w:r>
          </w:p>
        </w:tc>
        <w:tc>
          <w:tcPr>
            <w:tcW w:w="3452" w:type="dxa"/>
            <w:gridSpan w:val="4"/>
            <w:tcBorders>
              <w:top w:val="single" w:sz="4" w:space="0" w:color="auto"/>
              <w:left w:val="single" w:sz="4" w:space="0" w:color="auto"/>
              <w:bottom w:val="single" w:sz="4" w:space="0" w:color="auto"/>
            </w:tcBorders>
          </w:tcPr>
          <w:p w:rsidR="00B00BDA" w:rsidRPr="0059338D" w:rsidRDefault="0012592B" w:rsidP="00C904F1">
            <w:pPr>
              <w:rPr>
                <w:rFonts w:ascii="Arial" w:hAnsi="Arial" w:cs="Arial"/>
                <w:color w:val="000000" w:themeColor="text1"/>
                <w:sz w:val="14"/>
                <w:szCs w:val="14"/>
              </w:rPr>
            </w:pPr>
            <w:bookmarkStart w:id="0" w:name="_Hlk385838933"/>
            <w:r w:rsidRPr="0059338D">
              <w:rPr>
                <w:rFonts w:ascii="Arial" w:hAnsi="Arial" w:cs="Arial"/>
                <w:color w:val="000000" w:themeColor="text1"/>
                <w:sz w:val="14"/>
                <w:szCs w:val="14"/>
              </w:rPr>
              <w:t>WUXGA (1920x1200)@</w:t>
            </w:r>
            <w:bookmarkEnd w:id="0"/>
            <w:r w:rsidRPr="0059338D">
              <w:rPr>
                <w:rFonts w:ascii="Arial" w:hAnsi="Arial" w:cs="Arial"/>
                <w:color w:val="000000" w:themeColor="text1"/>
                <w:sz w:val="14"/>
                <w:szCs w:val="14"/>
              </w:rPr>
              <w:t>60Hz</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59338D" w:rsidRDefault="00B00BDA"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Contrast Ratio</w:t>
            </w:r>
          </w:p>
        </w:tc>
        <w:tc>
          <w:tcPr>
            <w:tcW w:w="3452" w:type="dxa"/>
            <w:gridSpan w:val="4"/>
            <w:tcBorders>
              <w:top w:val="single" w:sz="4" w:space="0" w:color="auto"/>
              <w:left w:val="single" w:sz="4" w:space="0" w:color="auto"/>
              <w:bottom w:val="single" w:sz="4" w:space="0" w:color="auto"/>
            </w:tcBorders>
          </w:tcPr>
          <w:p w:rsidR="00B00BDA" w:rsidRPr="0059338D" w:rsidRDefault="00FA49AE" w:rsidP="00FA49AE">
            <w:pPr>
              <w:rPr>
                <w:rFonts w:ascii="Arial" w:hAnsi="Arial" w:cs="Arial"/>
                <w:color w:val="000000" w:themeColor="text1"/>
                <w:sz w:val="14"/>
                <w:szCs w:val="14"/>
              </w:rPr>
            </w:pPr>
            <w:r w:rsidRPr="0059338D">
              <w:rPr>
                <w:rFonts w:ascii="Arial" w:hAnsi="Arial" w:cs="Arial" w:hint="eastAsia"/>
                <w:color w:val="000000" w:themeColor="text1"/>
                <w:sz w:val="14"/>
                <w:szCs w:val="14"/>
              </w:rPr>
              <w:t>15,</w:t>
            </w:r>
            <w:r w:rsidR="00B00BDA" w:rsidRPr="0059338D">
              <w:rPr>
                <w:rFonts w:ascii="Arial" w:hAnsi="Arial" w:cs="Arial"/>
                <w:color w:val="000000" w:themeColor="text1"/>
                <w:sz w:val="14"/>
                <w:szCs w:val="14"/>
              </w:rPr>
              <w:t>000:1</w:t>
            </w:r>
            <w:r w:rsidR="00E809E8" w:rsidRPr="0059338D">
              <w:rPr>
                <w:rFonts w:ascii="Arial" w:hAnsi="Arial" w:cs="Arial" w:hint="eastAsia"/>
                <w:color w:val="000000" w:themeColor="text1"/>
                <w:sz w:val="14"/>
                <w:szCs w:val="14"/>
              </w:rPr>
              <w:t xml:space="preserve"> </w:t>
            </w:r>
          </w:p>
        </w:tc>
      </w:tr>
      <w:tr w:rsidR="00B00BDA" w:rsidTr="00AC4648">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FF1095" w:rsidRDefault="00B00BDA" w:rsidP="00B3482D">
            <w:pPr>
              <w:autoSpaceDE w:val="0"/>
              <w:autoSpaceDN w:val="0"/>
              <w:adjustRightInd w:val="0"/>
              <w:ind w:right="240"/>
              <w:rPr>
                <w:rFonts w:ascii="Arial" w:hAnsi="Arial" w:cs="Arial"/>
                <w:color w:val="000000" w:themeColor="text1"/>
                <w:sz w:val="14"/>
                <w:szCs w:val="14"/>
                <w:lang w:val="en-GB"/>
              </w:rPr>
            </w:pPr>
            <w:r w:rsidRPr="00FF1095">
              <w:rPr>
                <w:rFonts w:ascii="Arial" w:hAnsi="Arial" w:cs="Arial"/>
                <w:color w:val="000000" w:themeColor="text1"/>
                <w:sz w:val="14"/>
                <w:szCs w:val="14"/>
                <w:lang w:val="en-GB"/>
              </w:rPr>
              <w:t>Lamp Life/Type</w:t>
            </w:r>
          </w:p>
        </w:tc>
        <w:tc>
          <w:tcPr>
            <w:tcW w:w="3452" w:type="dxa"/>
            <w:gridSpan w:val="4"/>
            <w:tcBorders>
              <w:top w:val="single" w:sz="4" w:space="0" w:color="auto"/>
              <w:left w:val="single" w:sz="4" w:space="0" w:color="auto"/>
              <w:bottom w:val="single" w:sz="4" w:space="0" w:color="auto"/>
            </w:tcBorders>
          </w:tcPr>
          <w:p w:rsidR="00B00BDA" w:rsidRPr="0059338D" w:rsidRDefault="0059338D" w:rsidP="002429C6">
            <w:pPr>
              <w:rPr>
                <w:rFonts w:ascii="Arial" w:hAnsi="Arial" w:cs="Arial"/>
                <w:color w:val="FF0000"/>
                <w:sz w:val="14"/>
                <w:szCs w:val="14"/>
              </w:rPr>
            </w:pPr>
            <w:r w:rsidRPr="0048378B">
              <w:rPr>
                <w:rFonts w:ascii="Arial" w:hAnsi="Arial" w:cs="Arial" w:hint="eastAsia"/>
                <w:color w:val="000000" w:themeColor="text1"/>
                <w:sz w:val="14"/>
                <w:szCs w:val="14"/>
              </w:rPr>
              <w:t>25</w:t>
            </w:r>
            <w:r w:rsidR="00060233" w:rsidRPr="0048378B">
              <w:rPr>
                <w:rFonts w:ascii="Arial" w:hAnsi="Arial" w:cs="Arial" w:hint="eastAsia"/>
                <w:color w:val="000000" w:themeColor="text1"/>
                <w:sz w:val="14"/>
                <w:szCs w:val="14"/>
              </w:rPr>
              <w:t>00</w:t>
            </w:r>
            <w:r w:rsidR="00B84640" w:rsidRPr="0048378B">
              <w:rPr>
                <w:rFonts w:ascii="Arial" w:hAnsi="Arial" w:cs="Arial"/>
                <w:color w:val="000000" w:themeColor="text1"/>
                <w:sz w:val="14"/>
                <w:szCs w:val="14"/>
              </w:rPr>
              <w:t>/</w:t>
            </w:r>
            <w:r w:rsidRPr="0048378B">
              <w:rPr>
                <w:rFonts w:ascii="Arial" w:hAnsi="Arial" w:cs="Arial" w:hint="eastAsia"/>
                <w:color w:val="000000" w:themeColor="text1"/>
                <w:sz w:val="14"/>
                <w:szCs w:val="14"/>
              </w:rPr>
              <w:t>30</w:t>
            </w:r>
            <w:r w:rsidR="00060233" w:rsidRPr="0048378B">
              <w:rPr>
                <w:rFonts w:ascii="Arial" w:hAnsi="Arial" w:cs="Arial" w:hint="eastAsia"/>
                <w:color w:val="000000" w:themeColor="text1"/>
                <w:sz w:val="14"/>
                <w:szCs w:val="14"/>
              </w:rPr>
              <w:t>00</w:t>
            </w:r>
            <w:r w:rsidRPr="0048378B">
              <w:rPr>
                <w:rFonts w:ascii="Arial" w:hAnsi="Arial" w:cs="Arial" w:hint="eastAsia"/>
                <w:color w:val="000000" w:themeColor="text1"/>
                <w:sz w:val="14"/>
                <w:szCs w:val="14"/>
              </w:rPr>
              <w:t xml:space="preserve">/3500 </w:t>
            </w:r>
            <w:r w:rsidR="00FF3B8F" w:rsidRPr="0048378B">
              <w:rPr>
                <w:rFonts w:ascii="Arial" w:hAnsi="Arial" w:cs="Arial"/>
                <w:color w:val="000000" w:themeColor="text1"/>
                <w:sz w:val="14"/>
                <w:szCs w:val="14"/>
              </w:rPr>
              <w:t>Hours (Normal/Eco.</w:t>
            </w:r>
            <w:r w:rsidRPr="0048378B">
              <w:rPr>
                <w:rFonts w:ascii="Arial" w:hAnsi="Arial" w:cs="Arial" w:hint="eastAsia"/>
                <w:color w:val="000000" w:themeColor="text1"/>
                <w:sz w:val="14"/>
                <w:szCs w:val="14"/>
              </w:rPr>
              <w:t xml:space="preserve">/Image Care </w:t>
            </w:r>
            <w:r w:rsidRPr="0048378B">
              <w:rPr>
                <w:rFonts w:ascii="Arial" w:hAnsi="Arial" w:cs="Arial"/>
                <w:color w:val="000000" w:themeColor="text1"/>
                <w:sz w:val="14"/>
                <w:szCs w:val="14"/>
              </w:rPr>
              <w:t>Mode</w:t>
            </w:r>
            <w:r w:rsidR="00FF3B8F" w:rsidRPr="0048378B">
              <w:rPr>
                <w:rFonts w:ascii="Arial" w:hAnsi="Arial" w:cs="Arial"/>
                <w:color w:val="000000" w:themeColor="text1"/>
                <w:sz w:val="14"/>
                <w:szCs w:val="14"/>
              </w:rPr>
              <w:t>), 310W/</w:t>
            </w:r>
            <w:r w:rsidR="005B60C7" w:rsidRPr="0048378B">
              <w:rPr>
                <w:rFonts w:ascii="Arial" w:hAnsi="Arial" w:cs="Arial" w:hint="eastAsia"/>
                <w:color w:val="000000" w:themeColor="text1"/>
                <w:sz w:val="14"/>
                <w:szCs w:val="14"/>
              </w:rPr>
              <w:t>245</w:t>
            </w:r>
            <w:r w:rsidR="00FF3B8F" w:rsidRPr="0048378B">
              <w:rPr>
                <w:rFonts w:ascii="Arial" w:hAnsi="Arial" w:cs="Arial"/>
                <w:color w:val="000000" w:themeColor="text1"/>
                <w:sz w:val="14"/>
                <w:szCs w:val="14"/>
              </w:rPr>
              <w:t>W</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B125FD" w:rsidRDefault="00724468" w:rsidP="00B3482D">
            <w:pPr>
              <w:autoSpaceDE w:val="0"/>
              <w:autoSpaceDN w:val="0"/>
              <w:adjustRightInd w:val="0"/>
              <w:ind w:right="240"/>
              <w:rPr>
                <w:rFonts w:ascii="Arial" w:hAnsi="Arial" w:cs="Arial"/>
                <w:color w:val="000000" w:themeColor="text1"/>
                <w:sz w:val="14"/>
                <w:szCs w:val="14"/>
                <w:lang w:val="en-GB"/>
              </w:rPr>
            </w:pPr>
            <w:r w:rsidRPr="00B125FD">
              <w:rPr>
                <w:rFonts w:ascii="Arial" w:hAnsi="Arial" w:cs="Arial"/>
                <w:color w:val="000000" w:themeColor="text1"/>
                <w:sz w:val="14"/>
                <w:szCs w:val="14"/>
                <w:lang w:val="en-GB"/>
              </w:rPr>
              <w:t>Throw Ratio</w:t>
            </w:r>
          </w:p>
        </w:tc>
        <w:tc>
          <w:tcPr>
            <w:tcW w:w="3452" w:type="dxa"/>
            <w:gridSpan w:val="4"/>
            <w:tcBorders>
              <w:top w:val="single" w:sz="4" w:space="0" w:color="auto"/>
              <w:left w:val="single" w:sz="4" w:space="0" w:color="auto"/>
              <w:bottom w:val="single" w:sz="4" w:space="0" w:color="auto"/>
            </w:tcBorders>
          </w:tcPr>
          <w:p w:rsidR="00B00BDA" w:rsidRPr="0059338D" w:rsidRDefault="00B125FD" w:rsidP="00B10F29">
            <w:pPr>
              <w:rPr>
                <w:rFonts w:ascii="Arial" w:hAnsi="Arial" w:cs="Arial"/>
                <w:color w:val="000000" w:themeColor="text1"/>
                <w:sz w:val="14"/>
                <w:szCs w:val="14"/>
              </w:rPr>
            </w:pPr>
            <w:r w:rsidRPr="0059338D">
              <w:rPr>
                <w:rFonts w:ascii="Arial" w:hAnsi="Arial" w:cs="Arial"/>
                <w:color w:val="000000" w:themeColor="text1"/>
                <w:sz w:val="14"/>
                <w:szCs w:val="14"/>
              </w:rPr>
              <w:t>1.46</w:t>
            </w:r>
            <w:r w:rsidRPr="0059338D">
              <w:rPr>
                <w:rFonts w:ascii="Arial" w:hAnsi="Arial" w:cs="Arial" w:hint="eastAsia"/>
                <w:color w:val="000000" w:themeColor="text1"/>
                <w:sz w:val="14"/>
                <w:szCs w:val="14"/>
              </w:rPr>
              <w:t xml:space="preserve"> - </w:t>
            </w:r>
            <w:r w:rsidRPr="0059338D">
              <w:rPr>
                <w:rFonts w:ascii="Arial" w:hAnsi="Arial" w:cs="Arial"/>
                <w:color w:val="000000" w:themeColor="text1"/>
                <w:sz w:val="14"/>
                <w:szCs w:val="14"/>
              </w:rPr>
              <w:t>2.20</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B125FD" w:rsidRDefault="00724468" w:rsidP="00B3482D">
            <w:pPr>
              <w:autoSpaceDE w:val="0"/>
              <w:autoSpaceDN w:val="0"/>
              <w:adjustRightInd w:val="0"/>
              <w:ind w:right="24"/>
              <w:rPr>
                <w:rFonts w:ascii="Arial" w:hAnsi="Arial" w:cs="Arial"/>
                <w:color w:val="000000" w:themeColor="text1"/>
                <w:sz w:val="14"/>
                <w:szCs w:val="14"/>
                <w:lang w:val="en-GB"/>
              </w:rPr>
            </w:pPr>
            <w:r w:rsidRPr="00B125FD">
              <w:rPr>
                <w:rFonts w:ascii="Arial" w:hAnsi="Arial" w:cs="Arial"/>
                <w:color w:val="000000" w:themeColor="text1"/>
                <w:sz w:val="14"/>
                <w:szCs w:val="14"/>
                <w:lang w:val="en-GB"/>
              </w:rPr>
              <w:t>Image Size (Diagonal)</w:t>
            </w:r>
          </w:p>
        </w:tc>
        <w:tc>
          <w:tcPr>
            <w:tcW w:w="3452" w:type="dxa"/>
            <w:gridSpan w:val="4"/>
            <w:tcBorders>
              <w:top w:val="single" w:sz="4" w:space="0" w:color="auto"/>
              <w:left w:val="single" w:sz="4" w:space="0" w:color="auto"/>
              <w:bottom w:val="single" w:sz="4" w:space="0" w:color="auto"/>
            </w:tcBorders>
          </w:tcPr>
          <w:p w:rsidR="00B00BDA" w:rsidRPr="0059338D" w:rsidRDefault="00B125FD" w:rsidP="00AC2212">
            <w:pPr>
              <w:rPr>
                <w:rFonts w:ascii="Arial" w:hAnsi="Arial" w:cs="Arial"/>
                <w:color w:val="000000" w:themeColor="text1"/>
                <w:sz w:val="14"/>
                <w:szCs w:val="14"/>
              </w:rPr>
            </w:pPr>
            <w:r w:rsidRPr="0059338D">
              <w:rPr>
                <w:rFonts w:ascii="Arial" w:hAnsi="Arial" w:cs="Arial"/>
                <w:color w:val="000000" w:themeColor="text1"/>
                <w:sz w:val="14"/>
                <w:szCs w:val="14"/>
              </w:rPr>
              <w:t>25.3”</w:t>
            </w:r>
            <w:r w:rsidRPr="0059338D">
              <w:rPr>
                <w:rFonts w:ascii="Arial" w:hAnsi="Arial" w:cs="Arial" w:hint="eastAsia"/>
                <w:color w:val="000000" w:themeColor="text1"/>
                <w:sz w:val="14"/>
                <w:szCs w:val="14"/>
              </w:rPr>
              <w:t xml:space="preserve"> - </w:t>
            </w:r>
            <w:r w:rsidRPr="0059338D">
              <w:rPr>
                <w:rFonts w:ascii="Arial" w:hAnsi="Arial" w:cs="Arial"/>
                <w:color w:val="000000" w:themeColor="text1"/>
                <w:sz w:val="14"/>
                <w:szCs w:val="14"/>
              </w:rPr>
              <w:t xml:space="preserve"> 317.99"</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B125FD" w:rsidRDefault="00724468" w:rsidP="00B3482D">
            <w:pPr>
              <w:autoSpaceDE w:val="0"/>
              <w:autoSpaceDN w:val="0"/>
              <w:adjustRightInd w:val="0"/>
              <w:ind w:right="240"/>
              <w:rPr>
                <w:rFonts w:ascii="Arial" w:hAnsi="Arial" w:cs="Arial"/>
                <w:color w:val="000000" w:themeColor="text1"/>
                <w:sz w:val="14"/>
                <w:szCs w:val="14"/>
                <w:lang w:val="en-GB"/>
              </w:rPr>
            </w:pPr>
            <w:r w:rsidRPr="00B125FD">
              <w:rPr>
                <w:rFonts w:ascii="Arial" w:hAnsi="Arial" w:cs="Arial"/>
                <w:color w:val="000000" w:themeColor="text1"/>
                <w:sz w:val="14"/>
                <w:szCs w:val="14"/>
                <w:lang w:val="en-GB"/>
              </w:rPr>
              <w:t>Projection Distance</w:t>
            </w:r>
          </w:p>
        </w:tc>
        <w:tc>
          <w:tcPr>
            <w:tcW w:w="3452" w:type="dxa"/>
            <w:gridSpan w:val="4"/>
            <w:tcBorders>
              <w:top w:val="single" w:sz="4" w:space="0" w:color="auto"/>
              <w:left w:val="single" w:sz="4" w:space="0" w:color="auto"/>
              <w:bottom w:val="single" w:sz="4" w:space="0" w:color="auto"/>
            </w:tcBorders>
          </w:tcPr>
          <w:p w:rsidR="00B00BDA" w:rsidRPr="0059338D" w:rsidRDefault="005B60C7" w:rsidP="00C904F1">
            <w:pPr>
              <w:rPr>
                <w:rFonts w:ascii="Arial" w:hAnsi="Arial" w:cs="Arial"/>
                <w:color w:val="000000" w:themeColor="text1"/>
                <w:sz w:val="14"/>
                <w:szCs w:val="14"/>
              </w:rPr>
            </w:pPr>
            <w:r w:rsidRPr="0059338D">
              <w:rPr>
                <w:rFonts w:ascii="Arial" w:hAnsi="Arial" w:cs="Arial"/>
                <w:color w:val="000000" w:themeColor="text1"/>
                <w:sz w:val="14"/>
                <w:szCs w:val="14"/>
              </w:rPr>
              <w:t>1.2 - 10</w:t>
            </w:r>
            <w:r w:rsidR="00B125FD" w:rsidRPr="0059338D">
              <w:rPr>
                <w:rFonts w:ascii="Arial" w:hAnsi="Arial" w:cs="Arial"/>
                <w:color w:val="000000" w:themeColor="text1"/>
                <w:sz w:val="14"/>
                <w:szCs w:val="14"/>
              </w:rPr>
              <w:t>m (3.94ft - 2.8ft)</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59338D" w:rsidRDefault="00724468"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Projection Lens</w:t>
            </w:r>
          </w:p>
        </w:tc>
        <w:tc>
          <w:tcPr>
            <w:tcW w:w="3452" w:type="dxa"/>
            <w:gridSpan w:val="4"/>
            <w:tcBorders>
              <w:top w:val="single" w:sz="4" w:space="0" w:color="auto"/>
              <w:left w:val="single" w:sz="4" w:space="0" w:color="auto"/>
              <w:bottom w:val="single" w:sz="4" w:space="0" w:color="auto"/>
            </w:tcBorders>
          </w:tcPr>
          <w:p w:rsidR="00B00BDA" w:rsidRPr="0059338D" w:rsidRDefault="00B125FD" w:rsidP="00C904F1">
            <w:pPr>
              <w:rPr>
                <w:rFonts w:ascii="Arial" w:hAnsi="Arial" w:cs="Arial"/>
                <w:color w:val="000000" w:themeColor="text1"/>
                <w:sz w:val="14"/>
                <w:szCs w:val="14"/>
              </w:rPr>
            </w:pPr>
            <w:r w:rsidRPr="0059338D">
              <w:rPr>
                <w:rFonts w:ascii="Arial" w:hAnsi="Arial" w:cs="Arial"/>
                <w:color w:val="000000" w:themeColor="text1"/>
                <w:sz w:val="14"/>
                <w:szCs w:val="14"/>
              </w:rPr>
              <w:t>F</w:t>
            </w:r>
            <w:r w:rsidRPr="0059338D">
              <w:rPr>
                <w:rFonts w:ascii="Arial" w:hAnsi="Arial" w:cs="Arial" w:hint="eastAsia"/>
                <w:color w:val="000000" w:themeColor="text1"/>
                <w:sz w:val="14"/>
                <w:szCs w:val="14"/>
              </w:rPr>
              <w:t>=</w:t>
            </w:r>
            <w:r w:rsidR="00390163" w:rsidRPr="0059338D">
              <w:rPr>
                <w:rFonts w:ascii="Arial" w:hAnsi="Arial" w:cs="Arial"/>
                <w:color w:val="000000" w:themeColor="text1"/>
                <w:sz w:val="14"/>
                <w:szCs w:val="14"/>
              </w:rPr>
              <w:t>2.42</w:t>
            </w:r>
            <w:r w:rsidR="00390163" w:rsidRPr="0059338D">
              <w:rPr>
                <w:rFonts w:ascii="Arial" w:hAnsi="Arial" w:cs="Arial" w:hint="eastAsia"/>
                <w:color w:val="000000" w:themeColor="text1"/>
                <w:sz w:val="14"/>
                <w:szCs w:val="14"/>
              </w:rPr>
              <w:t xml:space="preserve"> - </w:t>
            </w:r>
            <w:r w:rsidRPr="0059338D">
              <w:rPr>
                <w:rFonts w:ascii="Arial" w:hAnsi="Arial" w:cs="Arial"/>
                <w:color w:val="000000" w:themeColor="text1"/>
                <w:sz w:val="14"/>
                <w:szCs w:val="14"/>
              </w:rPr>
              <w:t>2.97 , f=20.70</w:t>
            </w:r>
            <w:r w:rsidRPr="0059338D">
              <w:rPr>
                <w:rFonts w:ascii="Arial" w:hAnsi="Arial" w:cs="Arial" w:hint="eastAsia"/>
                <w:color w:val="000000" w:themeColor="text1"/>
                <w:sz w:val="14"/>
                <w:szCs w:val="14"/>
              </w:rPr>
              <w:t xml:space="preserve"> - </w:t>
            </w:r>
            <w:r w:rsidRPr="0059338D">
              <w:rPr>
                <w:rFonts w:ascii="Arial" w:hAnsi="Arial" w:cs="Arial"/>
                <w:color w:val="000000" w:themeColor="text1"/>
                <w:sz w:val="14"/>
                <w:szCs w:val="14"/>
              </w:rPr>
              <w:t>31.05mm</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59338D" w:rsidRDefault="00724468"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Zoom Ratio</w:t>
            </w:r>
          </w:p>
        </w:tc>
        <w:tc>
          <w:tcPr>
            <w:tcW w:w="3452" w:type="dxa"/>
            <w:gridSpan w:val="4"/>
            <w:tcBorders>
              <w:top w:val="single" w:sz="4" w:space="0" w:color="auto"/>
              <w:left w:val="single" w:sz="4" w:space="0" w:color="auto"/>
              <w:bottom w:val="single" w:sz="4" w:space="0" w:color="auto"/>
            </w:tcBorders>
          </w:tcPr>
          <w:p w:rsidR="00B00BDA" w:rsidRPr="0059338D" w:rsidRDefault="00D61C52" w:rsidP="00B125FD">
            <w:pPr>
              <w:rPr>
                <w:rFonts w:ascii="Arial" w:hAnsi="Arial" w:cs="Arial"/>
                <w:color w:val="000000" w:themeColor="text1"/>
                <w:sz w:val="14"/>
                <w:szCs w:val="14"/>
              </w:rPr>
            </w:pPr>
            <w:r w:rsidRPr="0059338D">
              <w:rPr>
                <w:rFonts w:ascii="Arial" w:hAnsi="Arial" w:cs="Arial" w:hint="eastAsia"/>
                <w:color w:val="000000" w:themeColor="text1"/>
                <w:sz w:val="14"/>
                <w:szCs w:val="14"/>
              </w:rPr>
              <w:t>1.</w:t>
            </w:r>
            <w:r w:rsidR="00B125FD" w:rsidRPr="0059338D">
              <w:rPr>
                <w:rFonts w:ascii="Arial" w:hAnsi="Arial" w:cs="Arial" w:hint="eastAsia"/>
                <w:color w:val="000000" w:themeColor="text1"/>
                <w:sz w:val="14"/>
                <w:szCs w:val="14"/>
              </w:rPr>
              <w:t>5</w:t>
            </w:r>
            <w:r w:rsidRPr="0059338D">
              <w:rPr>
                <w:rFonts w:ascii="Arial" w:hAnsi="Arial" w:cs="Arial" w:hint="eastAsia"/>
                <w:color w:val="000000" w:themeColor="text1"/>
                <w:sz w:val="14"/>
                <w:szCs w:val="14"/>
              </w:rPr>
              <w:t>x</w:t>
            </w:r>
            <w:r w:rsidR="00B00BDA" w:rsidRPr="0059338D">
              <w:rPr>
                <w:rFonts w:ascii="Arial" w:hAnsi="Arial" w:cs="Arial"/>
                <w:color w:val="000000" w:themeColor="text1"/>
                <w:sz w:val="14"/>
                <w:szCs w:val="14"/>
              </w:rPr>
              <w:t xml:space="preserve"> </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BA1B9E" w:rsidRDefault="00B00BD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Aspect Ratio</w:t>
            </w:r>
          </w:p>
        </w:tc>
        <w:tc>
          <w:tcPr>
            <w:tcW w:w="3452" w:type="dxa"/>
            <w:gridSpan w:val="4"/>
            <w:tcBorders>
              <w:top w:val="single" w:sz="4" w:space="0" w:color="auto"/>
              <w:left w:val="single" w:sz="4" w:space="0" w:color="auto"/>
              <w:bottom w:val="single" w:sz="4" w:space="0" w:color="auto"/>
            </w:tcBorders>
          </w:tcPr>
          <w:p w:rsidR="00B00BDA" w:rsidRPr="0059338D" w:rsidRDefault="00153E81" w:rsidP="00C904F1">
            <w:pPr>
              <w:rPr>
                <w:rFonts w:ascii="Arial" w:hAnsi="Arial" w:cs="Arial"/>
                <w:color w:val="FF0000"/>
                <w:sz w:val="14"/>
                <w:szCs w:val="14"/>
              </w:rPr>
            </w:pPr>
            <w:r w:rsidRPr="0059338D">
              <w:rPr>
                <w:rFonts w:ascii="Arial" w:hAnsi="Arial" w:cs="Arial"/>
                <w:color w:val="000000" w:themeColor="text1"/>
                <w:sz w:val="14"/>
                <w:szCs w:val="14"/>
              </w:rPr>
              <w:t xml:space="preserve">16:10 </w:t>
            </w:r>
            <w:r w:rsidR="00B00BDA" w:rsidRPr="0059338D">
              <w:rPr>
                <w:rFonts w:ascii="Arial" w:hAnsi="Arial" w:cs="Arial"/>
                <w:color w:val="000000" w:themeColor="text1"/>
                <w:sz w:val="14"/>
                <w:szCs w:val="14"/>
              </w:rPr>
              <w:t xml:space="preserve"> Native</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BA1B9E" w:rsidRDefault="00B00BD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Offset</w:t>
            </w:r>
            <w:r w:rsidR="00DF6D4F">
              <w:rPr>
                <w:rFonts w:ascii="Arial" w:hAnsi="Arial" w:cs="Arial" w:hint="eastAsia"/>
                <w:color w:val="000000" w:themeColor="text1"/>
                <w:sz w:val="14"/>
                <w:szCs w:val="14"/>
                <w:lang w:val="en-GB"/>
              </w:rPr>
              <w:t xml:space="preserve"> </w:t>
            </w:r>
          </w:p>
        </w:tc>
        <w:tc>
          <w:tcPr>
            <w:tcW w:w="3452" w:type="dxa"/>
            <w:gridSpan w:val="4"/>
            <w:tcBorders>
              <w:top w:val="single" w:sz="4" w:space="0" w:color="auto"/>
              <w:left w:val="single" w:sz="4" w:space="0" w:color="auto"/>
              <w:bottom w:val="single" w:sz="4" w:space="0" w:color="auto"/>
            </w:tcBorders>
          </w:tcPr>
          <w:p w:rsidR="00B00BDA" w:rsidRPr="0059338D" w:rsidRDefault="007E11E3" w:rsidP="006A46F2">
            <w:pPr>
              <w:rPr>
                <w:rFonts w:ascii="Arial" w:hAnsi="Arial" w:cs="Arial"/>
                <w:color w:val="FF0000"/>
                <w:sz w:val="14"/>
                <w:szCs w:val="14"/>
              </w:rPr>
            </w:pPr>
            <w:r w:rsidRPr="002178B4">
              <w:rPr>
                <w:rFonts w:ascii="Arial" w:hAnsi="Arial" w:cs="Arial" w:hint="eastAsia"/>
                <w:color w:val="000000" w:themeColor="text1"/>
                <w:sz w:val="14"/>
                <w:szCs w:val="14"/>
              </w:rPr>
              <w:t>111.3</w:t>
            </w:r>
            <w:r w:rsidRPr="002178B4">
              <w:rPr>
                <w:rFonts w:ascii="Arial" w:hAnsi="Arial" w:cs="Arial"/>
                <w:color w:val="000000" w:themeColor="text1"/>
                <w:sz w:val="14"/>
                <w:szCs w:val="14"/>
              </w:rPr>
              <w:t>±</w:t>
            </w:r>
            <w:r w:rsidRPr="002178B4">
              <w:rPr>
                <w:rFonts w:ascii="Arial" w:hAnsi="Arial" w:cs="Arial" w:hint="eastAsia"/>
                <w:color w:val="000000" w:themeColor="text1"/>
                <w:sz w:val="14"/>
                <w:szCs w:val="14"/>
              </w:rPr>
              <w:t>5%</w:t>
            </w:r>
          </w:p>
        </w:tc>
      </w:tr>
      <w:tr w:rsidR="00B00BD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B00BDA" w:rsidRPr="007607BB" w:rsidRDefault="00B00BDA" w:rsidP="00B3482D">
            <w:pPr>
              <w:autoSpaceDE w:val="0"/>
              <w:autoSpaceDN w:val="0"/>
              <w:adjustRightInd w:val="0"/>
              <w:ind w:right="240"/>
              <w:rPr>
                <w:rFonts w:ascii="Arial" w:hAnsi="Arial" w:cs="Arial"/>
                <w:color w:val="000000" w:themeColor="text1"/>
                <w:sz w:val="14"/>
                <w:szCs w:val="14"/>
                <w:lang w:val="en-GB"/>
              </w:rPr>
            </w:pPr>
            <w:r w:rsidRPr="007607BB">
              <w:rPr>
                <w:rFonts w:ascii="Arial" w:hAnsi="Arial" w:cs="Arial"/>
                <w:color w:val="000000" w:themeColor="text1"/>
                <w:sz w:val="14"/>
                <w:szCs w:val="14"/>
                <w:lang w:val="en-GB"/>
              </w:rPr>
              <w:t>Keystone Correction</w:t>
            </w:r>
          </w:p>
        </w:tc>
        <w:tc>
          <w:tcPr>
            <w:tcW w:w="3452" w:type="dxa"/>
            <w:gridSpan w:val="4"/>
            <w:tcBorders>
              <w:top w:val="single" w:sz="4" w:space="0" w:color="auto"/>
              <w:left w:val="single" w:sz="4" w:space="0" w:color="auto"/>
              <w:bottom w:val="single" w:sz="4" w:space="0" w:color="auto"/>
            </w:tcBorders>
          </w:tcPr>
          <w:p w:rsidR="00B00BDA" w:rsidRPr="007607BB" w:rsidRDefault="00724468" w:rsidP="00C904F1">
            <w:pPr>
              <w:rPr>
                <w:rFonts w:ascii="Arial" w:hAnsi="Arial" w:cs="Arial"/>
                <w:color w:val="000000" w:themeColor="text1"/>
                <w:sz w:val="14"/>
                <w:szCs w:val="14"/>
              </w:rPr>
            </w:pPr>
            <w:r w:rsidRPr="007607BB">
              <w:rPr>
                <w:rFonts w:ascii="Arial" w:hAnsi="Arial" w:cs="Arial"/>
                <w:color w:val="000000" w:themeColor="text1"/>
                <w:sz w:val="14"/>
                <w:szCs w:val="14"/>
              </w:rPr>
              <w:t>±40 Degree; ±</w:t>
            </w:r>
            <w:r w:rsidR="00144F73" w:rsidRPr="007607BB">
              <w:rPr>
                <w:rFonts w:ascii="Arial" w:hAnsi="Arial" w:cs="Arial"/>
                <w:color w:val="000000" w:themeColor="text1"/>
                <w:sz w:val="14"/>
                <w:szCs w:val="14"/>
              </w:rPr>
              <w:t>40 Steps</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Horizontal Frequency</w:t>
            </w:r>
          </w:p>
        </w:tc>
        <w:tc>
          <w:tcPr>
            <w:tcW w:w="3452" w:type="dxa"/>
            <w:gridSpan w:val="4"/>
            <w:tcBorders>
              <w:top w:val="single" w:sz="4" w:space="0" w:color="auto"/>
              <w:left w:val="single" w:sz="4" w:space="0" w:color="auto"/>
              <w:bottom w:val="single" w:sz="4" w:space="0" w:color="auto"/>
            </w:tcBorders>
          </w:tcPr>
          <w:p w:rsidR="000F4CCA" w:rsidRPr="007607BB" w:rsidRDefault="000F4CCA" w:rsidP="00144F73">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15, 3</w:t>
            </w:r>
            <w:r w:rsidR="00144F73" w:rsidRPr="007607BB">
              <w:rPr>
                <w:rFonts w:ascii="Arial" w:hAnsi="Arial" w:cs="Arial"/>
                <w:color w:val="000000" w:themeColor="text1"/>
                <w:sz w:val="14"/>
                <w:szCs w:val="14"/>
              </w:rPr>
              <w:t>1</w:t>
            </w:r>
            <w:r w:rsidRPr="007607BB">
              <w:rPr>
                <w:rFonts w:ascii="Arial" w:hAnsi="Arial" w:cs="Arial"/>
                <w:color w:val="000000" w:themeColor="text1"/>
                <w:sz w:val="14"/>
                <w:szCs w:val="14"/>
              </w:rPr>
              <w:t xml:space="preserve"> – 9</w:t>
            </w:r>
            <w:r w:rsidR="00144F73" w:rsidRPr="007607BB">
              <w:rPr>
                <w:rFonts w:ascii="Arial" w:hAnsi="Arial" w:cs="Arial"/>
                <w:color w:val="000000" w:themeColor="text1"/>
                <w:sz w:val="14"/>
                <w:szCs w:val="14"/>
              </w:rPr>
              <w:t>1</w:t>
            </w:r>
            <w:r w:rsidRPr="007607BB">
              <w:rPr>
                <w:rFonts w:ascii="Arial" w:hAnsi="Arial" w:cs="Arial"/>
                <w:color w:val="000000" w:themeColor="text1"/>
                <w:sz w:val="14"/>
                <w:szCs w:val="14"/>
              </w:rPr>
              <w:t>Hz</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Vertical Scan Rate</w:t>
            </w:r>
          </w:p>
        </w:tc>
        <w:tc>
          <w:tcPr>
            <w:tcW w:w="3452" w:type="dxa"/>
            <w:gridSpan w:val="4"/>
            <w:tcBorders>
              <w:top w:val="single" w:sz="4" w:space="0" w:color="auto"/>
              <w:left w:val="single" w:sz="4" w:space="0" w:color="auto"/>
              <w:bottom w:val="single" w:sz="4" w:space="0" w:color="auto"/>
            </w:tcBorders>
          </w:tcPr>
          <w:p w:rsidR="000F4CCA" w:rsidRPr="007607BB" w:rsidRDefault="00144F73" w:rsidP="00B3482D">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24 - 30Hz, 47 - 120Hz</w:t>
            </w:r>
          </w:p>
        </w:tc>
      </w:tr>
      <w:tr w:rsidR="000F4CCA" w:rsidTr="00AE305B">
        <w:trPr>
          <w:gridBefore w:val="1"/>
          <w:wBefore w:w="189" w:type="dxa"/>
          <w:trHeight w:val="152"/>
        </w:trPr>
        <w:tc>
          <w:tcPr>
            <w:tcW w:w="1886" w:type="dxa"/>
            <w:tcBorders>
              <w:top w:val="single" w:sz="4" w:space="0" w:color="auto"/>
              <w:bottom w:val="single" w:sz="4" w:space="0" w:color="auto"/>
              <w:right w:val="single" w:sz="4" w:space="0" w:color="auto"/>
            </w:tcBorders>
            <w:vAlign w:val="center"/>
          </w:tcPr>
          <w:p w:rsidR="000F4CCA" w:rsidRPr="00BA1B9E" w:rsidRDefault="000F4CCA" w:rsidP="00796AF5">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3D Compatibility</w:t>
            </w:r>
          </w:p>
        </w:tc>
        <w:tc>
          <w:tcPr>
            <w:tcW w:w="3452" w:type="dxa"/>
            <w:gridSpan w:val="4"/>
            <w:tcBorders>
              <w:top w:val="single" w:sz="4" w:space="0" w:color="auto"/>
              <w:left w:val="single" w:sz="4" w:space="0" w:color="auto"/>
              <w:bottom w:val="single" w:sz="4" w:space="0" w:color="auto"/>
            </w:tcBorders>
            <w:vAlign w:val="center"/>
          </w:tcPr>
          <w:p w:rsidR="000F4CCA" w:rsidRPr="007607BB" w:rsidRDefault="000F4CCA" w:rsidP="004A34DF">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Yes (DLP® Link™, HDMI 1.4</w:t>
            </w:r>
            <w:r w:rsidR="004A34DF" w:rsidRPr="007607BB">
              <w:rPr>
                <w:rFonts w:ascii="Arial" w:hAnsi="Arial" w:cs="Arial"/>
                <w:color w:val="000000" w:themeColor="text1"/>
                <w:sz w:val="14"/>
                <w:szCs w:val="14"/>
              </w:rPr>
              <w:t>b</w:t>
            </w:r>
            <w:r w:rsidRPr="007607BB">
              <w:rPr>
                <w:rFonts w:ascii="Arial" w:hAnsi="Arial" w:cs="Arial"/>
                <w:color w:val="000000" w:themeColor="text1"/>
                <w:sz w:val="14"/>
                <w:szCs w:val="14"/>
              </w:rPr>
              <w:t xml:space="preserve"> (Blu-Ray))</w:t>
            </w:r>
          </w:p>
        </w:tc>
      </w:tr>
      <w:tr w:rsidR="000F4CCA" w:rsidTr="00B3482D">
        <w:trPr>
          <w:gridBefore w:val="1"/>
          <w:wBefore w:w="189" w:type="dxa"/>
          <w:trHeight w:val="170"/>
        </w:trPr>
        <w:tc>
          <w:tcPr>
            <w:tcW w:w="1886" w:type="dxa"/>
            <w:tcBorders>
              <w:top w:val="single" w:sz="4" w:space="0" w:color="auto"/>
              <w:bottom w:val="single" w:sz="4" w:space="0" w:color="auto"/>
              <w:right w:val="single" w:sz="4" w:space="0" w:color="auto"/>
            </w:tcBorders>
            <w:vAlign w:val="center"/>
          </w:tcPr>
          <w:p w:rsidR="000F4CCA" w:rsidRPr="007607BB" w:rsidRDefault="000F4CCA" w:rsidP="00B3482D">
            <w:pPr>
              <w:autoSpaceDE w:val="0"/>
              <w:autoSpaceDN w:val="0"/>
              <w:adjustRightInd w:val="0"/>
              <w:ind w:right="42"/>
              <w:rPr>
                <w:rFonts w:ascii="Arial" w:hAnsi="Arial" w:cs="Arial"/>
                <w:color w:val="000000" w:themeColor="text1"/>
                <w:sz w:val="14"/>
                <w:szCs w:val="14"/>
                <w:lang w:val="en-GB"/>
              </w:rPr>
            </w:pPr>
            <w:r w:rsidRPr="007607BB">
              <w:rPr>
                <w:rFonts w:ascii="Arial" w:hAnsi="Arial" w:cs="Arial"/>
                <w:color w:val="000000" w:themeColor="text1"/>
                <w:sz w:val="14"/>
                <w:szCs w:val="14"/>
                <w:lang w:val="en-GB"/>
              </w:rPr>
              <w:t>Audio</w:t>
            </w:r>
          </w:p>
        </w:tc>
        <w:tc>
          <w:tcPr>
            <w:tcW w:w="3452" w:type="dxa"/>
            <w:gridSpan w:val="4"/>
            <w:tcBorders>
              <w:top w:val="single" w:sz="4" w:space="0" w:color="auto"/>
              <w:left w:val="single" w:sz="4" w:space="0" w:color="auto"/>
              <w:bottom w:val="single" w:sz="4" w:space="0" w:color="auto"/>
            </w:tcBorders>
            <w:vAlign w:val="center"/>
          </w:tcPr>
          <w:p w:rsidR="000F4CCA" w:rsidRPr="007607BB" w:rsidRDefault="006F2E0A" w:rsidP="00B3482D">
            <w:pPr>
              <w:ind w:right="-72"/>
              <w:rPr>
                <w:rFonts w:ascii="Arial" w:hAnsi="Arial" w:cs="Arial"/>
                <w:color w:val="000000" w:themeColor="text1"/>
                <w:sz w:val="14"/>
                <w:szCs w:val="14"/>
                <w:lang w:val="pt-BR"/>
              </w:rPr>
            </w:pPr>
            <w:r w:rsidRPr="007607BB">
              <w:rPr>
                <w:rFonts w:ascii="Arial" w:hAnsi="Arial" w:cs="Arial"/>
                <w:color w:val="000000" w:themeColor="text1"/>
                <w:sz w:val="14"/>
                <w:szCs w:val="14"/>
                <w:lang w:val="pt-BR"/>
              </w:rPr>
              <w:t>10W</w:t>
            </w:r>
            <w:r w:rsidR="004574A7" w:rsidRPr="007607BB">
              <w:rPr>
                <w:rFonts w:ascii="Arial" w:hAnsi="Arial" w:cs="Arial" w:hint="eastAsia"/>
                <w:color w:val="000000" w:themeColor="text1"/>
                <w:sz w:val="14"/>
                <w:szCs w:val="14"/>
                <w:lang w:val="pt-BR"/>
              </w:rPr>
              <w:t xml:space="preserve"> </w:t>
            </w:r>
            <w:r w:rsidRPr="007607BB">
              <w:rPr>
                <w:rFonts w:ascii="Arial" w:hAnsi="Arial" w:cs="Arial"/>
                <w:color w:val="000000" w:themeColor="text1"/>
                <w:sz w:val="14"/>
                <w:szCs w:val="14"/>
                <w:lang w:val="pt-BR"/>
              </w:rPr>
              <w:t>(Mono)</w:t>
            </w:r>
          </w:p>
        </w:tc>
      </w:tr>
      <w:tr w:rsidR="009B617A" w:rsidTr="00340D4D">
        <w:trPr>
          <w:gridBefore w:val="1"/>
          <w:wBefore w:w="189" w:type="dxa"/>
          <w:trHeight w:val="368"/>
        </w:trPr>
        <w:tc>
          <w:tcPr>
            <w:tcW w:w="1886" w:type="dxa"/>
            <w:tcBorders>
              <w:top w:val="single" w:sz="4" w:space="0" w:color="auto"/>
              <w:bottom w:val="single" w:sz="4" w:space="0" w:color="auto"/>
              <w:right w:val="single" w:sz="4" w:space="0" w:color="auto"/>
            </w:tcBorders>
            <w:vAlign w:val="center"/>
          </w:tcPr>
          <w:p w:rsidR="009B617A" w:rsidRPr="00BA1B9E" w:rsidRDefault="009B617A" w:rsidP="00B3482D">
            <w:pPr>
              <w:autoSpaceDE w:val="0"/>
              <w:autoSpaceDN w:val="0"/>
              <w:adjustRightInd w:val="0"/>
              <w:ind w:right="42"/>
              <w:rPr>
                <w:rFonts w:ascii="Arial" w:hAnsi="Arial" w:cs="Arial"/>
                <w:color w:val="000000" w:themeColor="text1"/>
                <w:sz w:val="14"/>
                <w:szCs w:val="14"/>
                <w:lang w:val="en-GB"/>
              </w:rPr>
            </w:pPr>
            <w:r w:rsidRPr="00BA1B9E">
              <w:rPr>
                <w:rFonts w:ascii="Arial" w:hAnsi="Arial" w:cs="Arial" w:hint="eastAsia"/>
                <w:color w:val="000000" w:themeColor="text1"/>
                <w:sz w:val="14"/>
                <w:szCs w:val="14"/>
                <w:lang w:val="en-GB"/>
              </w:rPr>
              <w:t>Computer Compatibility</w:t>
            </w:r>
          </w:p>
        </w:tc>
        <w:tc>
          <w:tcPr>
            <w:tcW w:w="3452" w:type="dxa"/>
            <w:gridSpan w:val="4"/>
            <w:tcBorders>
              <w:top w:val="single" w:sz="4" w:space="0" w:color="auto"/>
              <w:left w:val="single" w:sz="4" w:space="0" w:color="auto"/>
              <w:bottom w:val="single" w:sz="4" w:space="0" w:color="auto"/>
            </w:tcBorders>
          </w:tcPr>
          <w:p w:rsidR="009B617A" w:rsidRPr="007607BB" w:rsidRDefault="007607BB" w:rsidP="00B3482D">
            <w:pPr>
              <w:ind w:right="-72"/>
              <w:rPr>
                <w:rFonts w:ascii="Arial" w:hAnsi="Arial" w:cs="Arial"/>
                <w:color w:val="000000" w:themeColor="text1"/>
                <w:sz w:val="14"/>
                <w:szCs w:val="14"/>
              </w:rPr>
            </w:pPr>
            <w:r w:rsidRPr="007607BB">
              <w:rPr>
                <w:rFonts w:ascii="Arial" w:hAnsi="Arial" w:cs="Arial"/>
                <w:color w:val="000000" w:themeColor="text1"/>
                <w:sz w:val="14"/>
                <w:szCs w:val="14"/>
              </w:rPr>
              <w:t>VGA, SVGA, XGA, SXGA, SXGA+, UXGA, WUXGA@60hz, Mac</w:t>
            </w:r>
          </w:p>
        </w:tc>
      </w:tr>
      <w:tr w:rsidR="000F4CCA" w:rsidTr="00B3482D">
        <w:trPr>
          <w:gridBefore w:val="1"/>
          <w:wBefore w:w="189" w:type="dxa"/>
          <w:trHeight w:val="467"/>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42"/>
              <w:rPr>
                <w:rFonts w:ascii="Arial" w:hAnsi="Arial" w:cs="Arial"/>
                <w:color w:val="000000" w:themeColor="text1"/>
                <w:sz w:val="14"/>
                <w:szCs w:val="14"/>
                <w:lang w:val="en-GB"/>
              </w:rPr>
            </w:pPr>
            <w:r w:rsidRPr="00BA1B9E">
              <w:rPr>
                <w:rFonts w:ascii="Arial" w:hAnsi="Arial" w:cs="Arial"/>
                <w:color w:val="000000" w:themeColor="text1"/>
                <w:sz w:val="14"/>
                <w:szCs w:val="14"/>
                <w:lang w:val="en-GB"/>
              </w:rPr>
              <w:t>Video Compatibility</w:t>
            </w:r>
          </w:p>
        </w:tc>
        <w:tc>
          <w:tcPr>
            <w:tcW w:w="3452" w:type="dxa"/>
            <w:gridSpan w:val="4"/>
            <w:tcBorders>
              <w:top w:val="single" w:sz="4" w:space="0" w:color="auto"/>
              <w:left w:val="single" w:sz="4" w:space="0" w:color="auto"/>
              <w:bottom w:val="single" w:sz="4" w:space="0" w:color="auto"/>
            </w:tcBorders>
          </w:tcPr>
          <w:p w:rsidR="000F4CCA" w:rsidRPr="007607BB" w:rsidRDefault="007607BB" w:rsidP="009B617A">
            <w:pPr>
              <w:ind w:right="-72"/>
              <w:rPr>
                <w:rFonts w:ascii="Arial" w:hAnsi="Arial" w:cs="Arial"/>
                <w:color w:val="000000" w:themeColor="text1"/>
                <w:sz w:val="14"/>
                <w:szCs w:val="14"/>
                <w:lang w:val="pt-BR"/>
              </w:rPr>
            </w:pPr>
            <w:r w:rsidRPr="007607BB">
              <w:rPr>
                <w:rFonts w:ascii="Arial" w:hAnsi="Arial" w:cs="Arial"/>
                <w:color w:val="000000" w:themeColor="text1"/>
                <w:sz w:val="14"/>
                <w:szCs w:val="14"/>
                <w:lang w:val="pt-BR"/>
              </w:rPr>
              <w:t>SDTV (480i, 576i) / EDTV (480p, 576p) / HDTV (720p, 1080i, 1080p), NTSC (M, 3.58/4.43 MHz), PAL (B,D,G,H,I,M,N) SECAM (B,D,G,K,K1,L)</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I/O Connection Ports</w:t>
            </w:r>
          </w:p>
        </w:tc>
        <w:tc>
          <w:tcPr>
            <w:tcW w:w="3452" w:type="dxa"/>
            <w:gridSpan w:val="4"/>
            <w:tcBorders>
              <w:top w:val="single" w:sz="4" w:space="0" w:color="auto"/>
              <w:left w:val="single" w:sz="4" w:space="0" w:color="auto"/>
              <w:bottom w:val="single" w:sz="4" w:space="0" w:color="auto"/>
            </w:tcBorders>
          </w:tcPr>
          <w:p w:rsidR="000F4CCA" w:rsidRPr="007607BB" w:rsidRDefault="001A0E18" w:rsidP="005B60C7">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HDMI v1.4</w:t>
            </w:r>
            <w:r w:rsidR="008906AB" w:rsidRPr="007607BB">
              <w:rPr>
                <w:rFonts w:ascii="Arial" w:hAnsi="Arial" w:cs="Arial"/>
                <w:color w:val="000000" w:themeColor="text1"/>
                <w:sz w:val="14"/>
                <w:szCs w:val="14"/>
              </w:rPr>
              <w:t>,</w:t>
            </w:r>
            <w:r w:rsidR="00380A90" w:rsidRPr="007607BB">
              <w:rPr>
                <w:rFonts w:ascii="Arial" w:hAnsi="Arial" w:cs="Arial" w:hint="eastAsia"/>
                <w:color w:val="000000" w:themeColor="text1"/>
                <w:sz w:val="14"/>
                <w:szCs w:val="14"/>
              </w:rPr>
              <w:t xml:space="preserve"> MHL/HDMI v1.</w:t>
            </w:r>
            <w:r w:rsidR="005B60C7" w:rsidRPr="007607BB">
              <w:rPr>
                <w:rFonts w:ascii="Arial" w:hAnsi="Arial" w:cs="Arial" w:hint="eastAsia"/>
                <w:color w:val="000000" w:themeColor="text1"/>
                <w:sz w:val="14"/>
                <w:szCs w:val="14"/>
              </w:rPr>
              <w:t>4</w:t>
            </w:r>
            <w:r w:rsidR="00380A90" w:rsidRPr="007607BB">
              <w:rPr>
                <w:rFonts w:ascii="Arial" w:hAnsi="Arial" w:cs="Arial" w:hint="eastAsia"/>
                <w:color w:val="000000" w:themeColor="text1"/>
                <w:sz w:val="14"/>
                <w:szCs w:val="14"/>
              </w:rPr>
              <w:t>,</w:t>
            </w:r>
            <w:r w:rsidR="008906AB" w:rsidRPr="007607BB">
              <w:rPr>
                <w:rFonts w:ascii="Arial" w:hAnsi="Arial" w:cs="Arial"/>
                <w:color w:val="000000" w:themeColor="text1"/>
                <w:sz w:val="14"/>
                <w:szCs w:val="14"/>
              </w:rPr>
              <w:t xml:space="preserve"> VGA-In (x2), S-Video, Composite Video, Audio-In (RCA</w:t>
            </w:r>
            <w:r w:rsidR="00060233" w:rsidRPr="007607BB">
              <w:rPr>
                <w:rFonts w:ascii="Arial" w:hAnsi="Arial" w:cs="Arial" w:hint="eastAsia"/>
                <w:color w:val="000000" w:themeColor="text1"/>
                <w:sz w:val="14"/>
                <w:szCs w:val="14"/>
              </w:rPr>
              <w:t xml:space="preserve"> L/R</w:t>
            </w:r>
            <w:r w:rsidR="008906AB" w:rsidRPr="007607BB">
              <w:rPr>
                <w:rFonts w:ascii="Arial" w:hAnsi="Arial" w:cs="Arial"/>
                <w:color w:val="000000" w:themeColor="text1"/>
                <w:sz w:val="14"/>
                <w:szCs w:val="14"/>
              </w:rPr>
              <w:t>), Audio-In (Mini-Jack),  VGA-Out, USB (Type A for 5V/1.5A Power Only), Audio-Out (Mini-Jack), RJ45, RS-232, Mini-USB (Service), Microphone (Mini-Jack), 12V Trigger</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Projection Method</w:t>
            </w:r>
          </w:p>
        </w:tc>
        <w:tc>
          <w:tcPr>
            <w:tcW w:w="3452" w:type="dxa"/>
            <w:gridSpan w:val="4"/>
            <w:tcBorders>
              <w:top w:val="single" w:sz="4" w:space="0" w:color="auto"/>
              <w:left w:val="single" w:sz="4" w:space="0" w:color="auto"/>
              <w:bottom w:val="single" w:sz="4" w:space="0" w:color="auto"/>
            </w:tcBorders>
          </w:tcPr>
          <w:p w:rsidR="000F4CCA" w:rsidRPr="007607BB" w:rsidRDefault="000F4CCA" w:rsidP="00B3482D">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Table Top, Ceiling Mount (Front or Rear)</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Security Solutions</w:t>
            </w:r>
          </w:p>
        </w:tc>
        <w:tc>
          <w:tcPr>
            <w:tcW w:w="3452" w:type="dxa"/>
            <w:gridSpan w:val="4"/>
            <w:tcBorders>
              <w:top w:val="single" w:sz="4" w:space="0" w:color="auto"/>
              <w:left w:val="single" w:sz="4" w:space="0" w:color="auto"/>
              <w:bottom w:val="single" w:sz="4" w:space="0" w:color="auto"/>
            </w:tcBorders>
          </w:tcPr>
          <w:p w:rsidR="000F4CCA" w:rsidRPr="007607BB" w:rsidRDefault="000F4CCA" w:rsidP="00B3482D">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Kensington® Security Slot, Security Bar, Keypad Lock</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Dimensions (</w:t>
            </w:r>
            <w:proofErr w:type="spellStart"/>
            <w:r w:rsidRPr="00BA1B9E">
              <w:rPr>
                <w:rFonts w:ascii="Arial" w:hAnsi="Arial" w:cs="Arial"/>
                <w:color w:val="000000" w:themeColor="text1"/>
                <w:sz w:val="14"/>
                <w:szCs w:val="14"/>
                <w:lang w:val="en-GB"/>
              </w:rPr>
              <w:t>WxDxH</w:t>
            </w:r>
            <w:proofErr w:type="spellEnd"/>
            <w:r w:rsidRPr="00BA1B9E">
              <w:rPr>
                <w:rFonts w:ascii="Arial" w:hAnsi="Arial" w:cs="Arial"/>
                <w:color w:val="000000" w:themeColor="text1"/>
                <w:sz w:val="14"/>
                <w:szCs w:val="14"/>
                <w:lang w:val="en-GB"/>
              </w:rPr>
              <w:t>)</w:t>
            </w:r>
          </w:p>
        </w:tc>
        <w:tc>
          <w:tcPr>
            <w:tcW w:w="3452" w:type="dxa"/>
            <w:gridSpan w:val="4"/>
            <w:tcBorders>
              <w:top w:val="single" w:sz="4" w:space="0" w:color="auto"/>
              <w:left w:val="single" w:sz="4" w:space="0" w:color="auto"/>
              <w:bottom w:val="single" w:sz="4" w:space="0" w:color="auto"/>
            </w:tcBorders>
          </w:tcPr>
          <w:p w:rsidR="000F4CCA" w:rsidRPr="007607BB" w:rsidRDefault="00FA545E" w:rsidP="00060233">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31</w:t>
            </w:r>
            <w:r w:rsidR="00060233" w:rsidRPr="007607BB">
              <w:rPr>
                <w:rFonts w:ascii="Arial" w:hAnsi="Arial" w:cs="Arial" w:hint="eastAsia"/>
                <w:color w:val="000000" w:themeColor="text1"/>
                <w:sz w:val="14"/>
                <w:szCs w:val="14"/>
              </w:rPr>
              <w:t>9</w:t>
            </w:r>
            <w:r w:rsidRPr="007607BB">
              <w:rPr>
                <w:rFonts w:ascii="Arial" w:hAnsi="Arial" w:cs="Arial"/>
                <w:color w:val="000000" w:themeColor="text1"/>
                <w:sz w:val="14"/>
                <w:szCs w:val="14"/>
              </w:rPr>
              <w:t xml:space="preserve"> x 2</w:t>
            </w:r>
            <w:r w:rsidRPr="007607BB">
              <w:rPr>
                <w:rFonts w:ascii="Arial" w:hAnsi="Arial" w:cs="Arial" w:hint="eastAsia"/>
                <w:color w:val="000000" w:themeColor="text1"/>
                <w:sz w:val="14"/>
                <w:szCs w:val="14"/>
              </w:rPr>
              <w:t>16</w:t>
            </w:r>
            <w:r w:rsidRPr="007607BB">
              <w:rPr>
                <w:rFonts w:ascii="Arial" w:hAnsi="Arial" w:cs="Arial"/>
                <w:color w:val="000000" w:themeColor="text1"/>
                <w:sz w:val="14"/>
                <w:szCs w:val="14"/>
              </w:rPr>
              <w:t xml:space="preserve"> x </w:t>
            </w:r>
            <w:r w:rsidRPr="007607BB">
              <w:rPr>
                <w:rFonts w:ascii="Arial" w:hAnsi="Arial" w:cs="Arial" w:hint="eastAsia"/>
                <w:color w:val="000000" w:themeColor="text1"/>
                <w:sz w:val="14"/>
                <w:szCs w:val="14"/>
              </w:rPr>
              <w:t>126</w:t>
            </w:r>
            <w:r w:rsidRPr="007607BB">
              <w:rPr>
                <w:rFonts w:ascii="Arial" w:hAnsi="Arial" w:cs="Arial"/>
                <w:color w:val="000000" w:themeColor="text1"/>
                <w:sz w:val="14"/>
                <w:szCs w:val="14"/>
              </w:rPr>
              <w:t>mm (12.</w:t>
            </w:r>
            <w:r w:rsidR="00060233" w:rsidRPr="007607BB">
              <w:rPr>
                <w:rFonts w:ascii="Arial" w:hAnsi="Arial" w:cs="Arial" w:hint="eastAsia"/>
                <w:color w:val="000000" w:themeColor="text1"/>
                <w:sz w:val="14"/>
                <w:szCs w:val="14"/>
              </w:rPr>
              <w:t>5</w:t>
            </w:r>
            <w:r w:rsidRPr="007607BB">
              <w:rPr>
                <w:rFonts w:ascii="Arial" w:hAnsi="Arial" w:cs="Arial"/>
                <w:color w:val="000000" w:themeColor="text1"/>
                <w:sz w:val="14"/>
                <w:szCs w:val="14"/>
              </w:rPr>
              <w:t>" x 8.</w:t>
            </w:r>
            <w:r w:rsidRPr="007607BB">
              <w:rPr>
                <w:rFonts w:ascii="Arial" w:hAnsi="Arial" w:cs="Arial" w:hint="eastAsia"/>
                <w:color w:val="000000" w:themeColor="text1"/>
                <w:sz w:val="14"/>
                <w:szCs w:val="14"/>
              </w:rPr>
              <w:t>5</w:t>
            </w:r>
            <w:r w:rsidRPr="007607BB">
              <w:rPr>
                <w:rFonts w:ascii="Arial" w:hAnsi="Arial" w:cs="Arial"/>
                <w:color w:val="000000" w:themeColor="text1"/>
                <w:sz w:val="14"/>
                <w:szCs w:val="14"/>
              </w:rPr>
              <w:t>" x</w:t>
            </w:r>
            <w:r w:rsidRPr="007607BB">
              <w:rPr>
                <w:rFonts w:ascii="Arial" w:hAnsi="Arial" w:cs="Arial" w:hint="eastAsia"/>
                <w:color w:val="000000" w:themeColor="text1"/>
                <w:sz w:val="14"/>
                <w:szCs w:val="14"/>
              </w:rPr>
              <w:t xml:space="preserve"> 4.9</w:t>
            </w:r>
            <w:r w:rsidRPr="007607BB">
              <w:rPr>
                <w:rFonts w:ascii="Arial" w:hAnsi="Arial" w:cs="Arial"/>
                <w:color w:val="000000" w:themeColor="text1"/>
                <w:sz w:val="14"/>
                <w:szCs w:val="14"/>
              </w:rPr>
              <w:t>")</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Weight</w:t>
            </w:r>
          </w:p>
        </w:tc>
        <w:tc>
          <w:tcPr>
            <w:tcW w:w="3452" w:type="dxa"/>
            <w:gridSpan w:val="4"/>
            <w:tcBorders>
              <w:top w:val="single" w:sz="4" w:space="0" w:color="auto"/>
              <w:left w:val="single" w:sz="4" w:space="0" w:color="auto"/>
              <w:bottom w:val="single" w:sz="4" w:space="0" w:color="auto"/>
            </w:tcBorders>
          </w:tcPr>
          <w:p w:rsidR="000F4CCA" w:rsidRPr="007607BB" w:rsidRDefault="00B00BA8" w:rsidP="00144F73">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3.2kg (7lbs)</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59338D" w:rsidRDefault="000F4CCA"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 xml:space="preserve">Available </w:t>
            </w:r>
            <w:proofErr w:type="spellStart"/>
            <w:r w:rsidRPr="0059338D">
              <w:rPr>
                <w:rFonts w:ascii="Arial" w:hAnsi="Arial" w:cs="Arial"/>
                <w:color w:val="000000" w:themeColor="text1"/>
                <w:sz w:val="14"/>
                <w:szCs w:val="14"/>
                <w:lang w:val="en-GB"/>
              </w:rPr>
              <w:t>Color</w:t>
            </w:r>
            <w:proofErr w:type="spellEnd"/>
          </w:p>
        </w:tc>
        <w:tc>
          <w:tcPr>
            <w:tcW w:w="3452" w:type="dxa"/>
            <w:gridSpan w:val="4"/>
            <w:tcBorders>
              <w:top w:val="single" w:sz="4" w:space="0" w:color="auto"/>
              <w:left w:val="single" w:sz="4" w:space="0" w:color="auto"/>
              <w:bottom w:val="single" w:sz="4" w:space="0" w:color="auto"/>
            </w:tcBorders>
          </w:tcPr>
          <w:p w:rsidR="000F4CCA" w:rsidRPr="007607BB" w:rsidRDefault="005847A6" w:rsidP="004A34DF">
            <w:pPr>
              <w:spacing w:after="100" w:afterAutospacing="1"/>
              <w:rPr>
                <w:rFonts w:ascii="Arial" w:hAnsi="Arial" w:cs="Arial"/>
                <w:color w:val="000000" w:themeColor="text1"/>
                <w:sz w:val="14"/>
                <w:szCs w:val="14"/>
              </w:rPr>
            </w:pPr>
            <w:r w:rsidRPr="007607BB">
              <w:rPr>
                <w:rFonts w:ascii="Arial" w:hAnsi="Arial" w:cs="Arial" w:hint="eastAsia"/>
                <w:color w:val="000000" w:themeColor="text1"/>
                <w:sz w:val="14"/>
                <w:szCs w:val="14"/>
              </w:rPr>
              <w:t>Two-Tone: White/Gray</w:t>
            </w:r>
          </w:p>
        </w:tc>
      </w:tr>
      <w:tr w:rsidR="000F4CCA" w:rsidTr="00B3482D">
        <w:trPr>
          <w:gridBefore w:val="1"/>
          <w:wBefore w:w="189" w:type="dxa"/>
        </w:trPr>
        <w:tc>
          <w:tcPr>
            <w:tcW w:w="1886" w:type="dxa"/>
            <w:tcBorders>
              <w:bottom w:val="single" w:sz="4" w:space="0" w:color="auto"/>
              <w:right w:val="single" w:sz="4" w:space="0" w:color="auto"/>
            </w:tcBorders>
            <w:vAlign w:val="center"/>
          </w:tcPr>
          <w:p w:rsidR="000F4CCA" w:rsidRPr="0059338D" w:rsidRDefault="000F4CCA" w:rsidP="00B3482D">
            <w:pPr>
              <w:autoSpaceDE w:val="0"/>
              <w:autoSpaceDN w:val="0"/>
              <w:adjustRightInd w:val="0"/>
              <w:ind w:right="240"/>
              <w:rPr>
                <w:rFonts w:ascii="Arial" w:hAnsi="Arial" w:cs="Arial"/>
                <w:color w:val="000000" w:themeColor="text1"/>
                <w:sz w:val="14"/>
                <w:szCs w:val="14"/>
                <w:lang w:val="en-GB"/>
              </w:rPr>
            </w:pPr>
            <w:r w:rsidRPr="0059338D">
              <w:rPr>
                <w:rFonts w:ascii="Arial" w:hAnsi="Arial" w:cs="Arial"/>
                <w:color w:val="000000" w:themeColor="text1"/>
                <w:sz w:val="14"/>
                <w:szCs w:val="14"/>
                <w:lang w:val="en-GB"/>
              </w:rPr>
              <w:t>Noise Level</w:t>
            </w:r>
          </w:p>
        </w:tc>
        <w:tc>
          <w:tcPr>
            <w:tcW w:w="3452" w:type="dxa"/>
            <w:gridSpan w:val="4"/>
            <w:tcBorders>
              <w:top w:val="single" w:sz="4" w:space="0" w:color="auto"/>
              <w:left w:val="single" w:sz="4" w:space="0" w:color="auto"/>
              <w:bottom w:val="single" w:sz="4" w:space="0" w:color="auto"/>
            </w:tcBorders>
          </w:tcPr>
          <w:p w:rsidR="000F4CCA" w:rsidRPr="007607BB" w:rsidRDefault="00380A90" w:rsidP="00380A90">
            <w:pPr>
              <w:spacing w:after="100" w:afterAutospacing="1"/>
              <w:rPr>
                <w:rFonts w:ascii="Arial" w:hAnsi="Arial" w:cs="Arial"/>
                <w:color w:val="000000" w:themeColor="text1"/>
                <w:sz w:val="14"/>
                <w:szCs w:val="14"/>
              </w:rPr>
            </w:pPr>
            <w:r w:rsidRPr="007607BB">
              <w:rPr>
                <w:rFonts w:ascii="Arial" w:hAnsi="Arial" w:cs="Arial" w:hint="eastAsia"/>
                <w:color w:val="000000" w:themeColor="text1"/>
                <w:sz w:val="14"/>
                <w:szCs w:val="14"/>
              </w:rPr>
              <w:t>38</w:t>
            </w:r>
            <w:r w:rsidR="00DF6D4F" w:rsidRPr="007607BB">
              <w:rPr>
                <w:rFonts w:ascii="Arial" w:hAnsi="Arial" w:cs="Arial"/>
                <w:color w:val="000000" w:themeColor="text1"/>
                <w:sz w:val="14"/>
                <w:szCs w:val="14"/>
              </w:rPr>
              <w:t>dB/</w:t>
            </w:r>
            <w:r w:rsidR="00DF6D4F" w:rsidRPr="007607BB">
              <w:rPr>
                <w:rFonts w:ascii="Arial" w:hAnsi="Arial" w:cs="Arial" w:hint="eastAsia"/>
                <w:color w:val="000000" w:themeColor="text1"/>
                <w:sz w:val="14"/>
                <w:szCs w:val="14"/>
              </w:rPr>
              <w:t>3</w:t>
            </w:r>
            <w:r w:rsidRPr="007607BB">
              <w:rPr>
                <w:rFonts w:ascii="Arial" w:hAnsi="Arial" w:cs="Arial" w:hint="eastAsia"/>
                <w:color w:val="000000" w:themeColor="text1"/>
                <w:sz w:val="14"/>
                <w:szCs w:val="14"/>
              </w:rPr>
              <w:t>4</w:t>
            </w:r>
            <w:r w:rsidR="000F4CCA" w:rsidRPr="007607BB">
              <w:rPr>
                <w:rFonts w:ascii="Arial" w:hAnsi="Arial" w:cs="Arial"/>
                <w:color w:val="000000" w:themeColor="text1"/>
                <w:sz w:val="14"/>
                <w:szCs w:val="14"/>
              </w:rPr>
              <w:t>dB (Normal/Eco. Mode)</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7607BB" w:rsidRDefault="000F4CCA" w:rsidP="00B3482D">
            <w:pPr>
              <w:autoSpaceDE w:val="0"/>
              <w:autoSpaceDN w:val="0"/>
              <w:adjustRightInd w:val="0"/>
              <w:ind w:right="240"/>
              <w:rPr>
                <w:rFonts w:ascii="Arial" w:hAnsi="Arial" w:cs="Arial"/>
                <w:color w:val="000000" w:themeColor="text1"/>
                <w:sz w:val="14"/>
                <w:szCs w:val="14"/>
                <w:lang w:val="en-GB"/>
              </w:rPr>
            </w:pPr>
            <w:r w:rsidRPr="007607BB">
              <w:rPr>
                <w:rFonts w:ascii="Arial" w:hAnsi="Arial" w:cs="Arial"/>
                <w:color w:val="000000" w:themeColor="text1"/>
                <w:sz w:val="14"/>
                <w:szCs w:val="14"/>
                <w:lang w:val="en-GB"/>
              </w:rPr>
              <w:t>Power Supply</w:t>
            </w:r>
          </w:p>
        </w:tc>
        <w:tc>
          <w:tcPr>
            <w:tcW w:w="3452" w:type="dxa"/>
            <w:gridSpan w:val="4"/>
            <w:tcBorders>
              <w:top w:val="single" w:sz="4" w:space="0" w:color="auto"/>
              <w:left w:val="single" w:sz="4" w:space="0" w:color="auto"/>
              <w:bottom w:val="single" w:sz="4" w:space="0" w:color="auto"/>
            </w:tcBorders>
          </w:tcPr>
          <w:p w:rsidR="000F4CCA" w:rsidRPr="007607BB" w:rsidRDefault="000F4CCA" w:rsidP="00B3482D">
            <w:pPr>
              <w:spacing w:after="100" w:afterAutospacing="1"/>
              <w:rPr>
                <w:rFonts w:ascii="Arial" w:hAnsi="Arial" w:cs="Arial"/>
                <w:color w:val="000000" w:themeColor="text1"/>
                <w:sz w:val="14"/>
                <w:szCs w:val="14"/>
              </w:rPr>
            </w:pPr>
            <w:r w:rsidRPr="007607BB">
              <w:rPr>
                <w:rFonts w:ascii="Arial" w:hAnsi="Arial" w:cs="Arial"/>
                <w:color w:val="000000" w:themeColor="text1"/>
                <w:sz w:val="14"/>
                <w:szCs w:val="14"/>
              </w:rPr>
              <w:t>AC 110-240V, 50/60Hz</w:t>
            </w:r>
          </w:p>
        </w:tc>
      </w:tr>
      <w:tr w:rsidR="000F4CCA" w:rsidTr="00B3482D">
        <w:trPr>
          <w:gridBefore w:val="1"/>
          <w:wBefore w:w="189" w:type="dxa"/>
        </w:trPr>
        <w:tc>
          <w:tcPr>
            <w:tcW w:w="1886" w:type="dxa"/>
            <w:tcBorders>
              <w:bottom w:val="single" w:sz="4" w:space="0" w:color="auto"/>
              <w:right w:val="single" w:sz="4" w:space="0" w:color="auto"/>
            </w:tcBorders>
            <w:vAlign w:val="center"/>
          </w:tcPr>
          <w:p w:rsidR="000F4CCA" w:rsidRPr="007607BB" w:rsidRDefault="000F4CCA" w:rsidP="00B3482D">
            <w:pPr>
              <w:autoSpaceDE w:val="0"/>
              <w:autoSpaceDN w:val="0"/>
              <w:adjustRightInd w:val="0"/>
              <w:ind w:right="240"/>
              <w:rPr>
                <w:rFonts w:ascii="Arial" w:hAnsi="Arial" w:cs="Arial"/>
                <w:color w:val="000000" w:themeColor="text1"/>
                <w:sz w:val="14"/>
                <w:szCs w:val="14"/>
                <w:lang w:val="en-GB"/>
              </w:rPr>
            </w:pPr>
            <w:r w:rsidRPr="007607BB">
              <w:rPr>
                <w:rFonts w:ascii="Arial" w:hAnsi="Arial" w:cs="Arial"/>
                <w:color w:val="000000" w:themeColor="text1"/>
                <w:sz w:val="14"/>
                <w:szCs w:val="14"/>
                <w:lang w:val="en-GB"/>
              </w:rPr>
              <w:t>Power Consumption</w:t>
            </w:r>
          </w:p>
        </w:tc>
        <w:tc>
          <w:tcPr>
            <w:tcW w:w="3452" w:type="dxa"/>
            <w:gridSpan w:val="4"/>
            <w:tcBorders>
              <w:top w:val="single" w:sz="4" w:space="0" w:color="auto"/>
              <w:left w:val="single" w:sz="4" w:space="0" w:color="auto"/>
              <w:bottom w:val="single" w:sz="4" w:space="0" w:color="auto"/>
            </w:tcBorders>
          </w:tcPr>
          <w:p w:rsidR="000F4CCA" w:rsidRPr="007607BB" w:rsidRDefault="007607BB" w:rsidP="001A0E18">
            <w:pPr>
              <w:rPr>
                <w:rFonts w:ascii="Arial" w:hAnsi="Arial" w:cs="Arial"/>
                <w:color w:val="000000" w:themeColor="text1"/>
                <w:sz w:val="14"/>
                <w:szCs w:val="14"/>
              </w:rPr>
            </w:pPr>
            <w:r w:rsidRPr="007607BB">
              <w:rPr>
                <w:rFonts w:ascii="Arial" w:hAnsi="Arial" w:cs="Arial" w:hint="eastAsia"/>
                <w:color w:val="000000" w:themeColor="text1"/>
                <w:sz w:val="14"/>
                <w:szCs w:val="14"/>
              </w:rPr>
              <w:t>320</w:t>
            </w:r>
            <w:r w:rsidR="00F46851" w:rsidRPr="007607BB">
              <w:rPr>
                <w:rFonts w:ascii="Arial" w:hAnsi="Arial" w:cs="Arial"/>
                <w:color w:val="000000" w:themeColor="text1"/>
                <w:sz w:val="14"/>
                <w:szCs w:val="14"/>
              </w:rPr>
              <w:t xml:space="preserve">W (Eco. Mode), </w:t>
            </w:r>
            <w:r w:rsidRPr="007607BB">
              <w:rPr>
                <w:rFonts w:ascii="Arial" w:hAnsi="Arial" w:cs="Arial" w:hint="eastAsia"/>
                <w:color w:val="000000" w:themeColor="text1"/>
                <w:sz w:val="14"/>
                <w:szCs w:val="14"/>
              </w:rPr>
              <w:t>410</w:t>
            </w:r>
            <w:r w:rsidR="00F46851" w:rsidRPr="007607BB">
              <w:rPr>
                <w:rFonts w:ascii="Arial" w:hAnsi="Arial" w:cs="Arial"/>
                <w:color w:val="000000" w:themeColor="text1"/>
                <w:sz w:val="14"/>
                <w:szCs w:val="14"/>
              </w:rPr>
              <w:t>W (Normal Mode), &lt;0.5W (Standby Mode), &lt;</w:t>
            </w:r>
            <w:r w:rsidRPr="007607BB">
              <w:rPr>
                <w:rFonts w:ascii="Arial" w:hAnsi="Arial" w:cs="Arial" w:hint="eastAsia"/>
                <w:color w:val="000000" w:themeColor="text1"/>
                <w:sz w:val="14"/>
                <w:szCs w:val="14"/>
              </w:rPr>
              <w:t>2</w:t>
            </w:r>
            <w:r w:rsidR="00F46851" w:rsidRPr="007607BB">
              <w:rPr>
                <w:rFonts w:ascii="Arial" w:hAnsi="Arial" w:cs="Arial"/>
                <w:color w:val="000000" w:themeColor="text1"/>
                <w:sz w:val="14"/>
                <w:szCs w:val="14"/>
              </w:rPr>
              <w:t>W (LAN Standby Mode)</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Standard Accessories</w:t>
            </w:r>
          </w:p>
        </w:tc>
        <w:tc>
          <w:tcPr>
            <w:tcW w:w="3452" w:type="dxa"/>
            <w:gridSpan w:val="4"/>
            <w:tcBorders>
              <w:top w:val="single" w:sz="4" w:space="0" w:color="auto"/>
              <w:left w:val="single" w:sz="4" w:space="0" w:color="auto"/>
              <w:bottom w:val="single" w:sz="4" w:space="0" w:color="auto"/>
            </w:tcBorders>
          </w:tcPr>
          <w:p w:rsidR="000F4CCA" w:rsidRPr="007607BB" w:rsidRDefault="00F46851" w:rsidP="00B3482D">
            <w:pPr>
              <w:rPr>
                <w:rFonts w:ascii="Arial" w:hAnsi="Arial" w:cs="Arial"/>
                <w:color w:val="000000" w:themeColor="text1"/>
                <w:sz w:val="14"/>
                <w:szCs w:val="14"/>
              </w:rPr>
            </w:pPr>
            <w:r w:rsidRPr="007607BB">
              <w:rPr>
                <w:rFonts w:ascii="Arial" w:hAnsi="Arial" w:cs="Arial"/>
                <w:color w:val="000000" w:themeColor="text1"/>
                <w:sz w:val="14"/>
                <w:szCs w:val="14"/>
              </w:rPr>
              <w:t>AC Power Cord, VGA Cable, Remote Control</w:t>
            </w:r>
            <w:r w:rsidRPr="007607BB">
              <w:rPr>
                <w:rFonts w:ascii="Arial" w:hAnsi="Arial" w:cs="Arial" w:hint="eastAsia"/>
                <w:color w:val="000000" w:themeColor="text1"/>
                <w:sz w:val="14"/>
                <w:szCs w:val="14"/>
              </w:rPr>
              <w:t xml:space="preserve">, Filter (China only), </w:t>
            </w:r>
            <w:r w:rsidRPr="007607BB">
              <w:rPr>
                <w:rFonts w:ascii="Arial" w:hAnsi="Arial" w:cs="Arial"/>
                <w:color w:val="000000" w:themeColor="text1"/>
                <w:sz w:val="14"/>
                <w:szCs w:val="14"/>
              </w:rPr>
              <w:t>Documentation Kit</w:t>
            </w:r>
          </w:p>
        </w:tc>
      </w:tr>
      <w:tr w:rsidR="000F4CCA" w:rsidTr="00B3482D">
        <w:trPr>
          <w:gridBefore w:val="1"/>
          <w:wBefore w:w="189" w:type="dxa"/>
        </w:trPr>
        <w:tc>
          <w:tcPr>
            <w:tcW w:w="1886" w:type="dxa"/>
            <w:tcBorders>
              <w:top w:val="single" w:sz="4" w:space="0" w:color="auto"/>
              <w:bottom w:val="single" w:sz="4" w:space="0" w:color="auto"/>
              <w:right w:val="single" w:sz="4" w:space="0" w:color="auto"/>
            </w:tcBorders>
            <w:vAlign w:val="center"/>
          </w:tcPr>
          <w:p w:rsidR="000F4CCA" w:rsidRPr="00BA1B9E" w:rsidRDefault="000F4CCA" w:rsidP="00B3482D">
            <w:pPr>
              <w:autoSpaceDE w:val="0"/>
              <w:autoSpaceDN w:val="0"/>
              <w:adjustRightInd w:val="0"/>
              <w:ind w:right="240"/>
              <w:rPr>
                <w:rFonts w:ascii="Arial" w:hAnsi="Arial" w:cs="Arial"/>
                <w:color w:val="000000" w:themeColor="text1"/>
                <w:sz w:val="14"/>
                <w:szCs w:val="14"/>
                <w:lang w:val="en-GB"/>
              </w:rPr>
            </w:pPr>
            <w:r w:rsidRPr="00BA1B9E">
              <w:rPr>
                <w:rFonts w:ascii="Arial" w:hAnsi="Arial" w:cs="Arial"/>
                <w:color w:val="000000" w:themeColor="text1"/>
                <w:sz w:val="14"/>
                <w:szCs w:val="14"/>
                <w:lang w:val="en-GB"/>
              </w:rPr>
              <w:t>Optional Accessories</w:t>
            </w:r>
          </w:p>
        </w:tc>
        <w:tc>
          <w:tcPr>
            <w:tcW w:w="3452" w:type="dxa"/>
            <w:gridSpan w:val="4"/>
            <w:tcBorders>
              <w:top w:val="single" w:sz="4" w:space="0" w:color="auto"/>
              <w:left w:val="single" w:sz="4" w:space="0" w:color="auto"/>
              <w:bottom w:val="single" w:sz="4" w:space="0" w:color="auto"/>
            </w:tcBorders>
          </w:tcPr>
          <w:p w:rsidR="000F4CCA" w:rsidRPr="007607BB" w:rsidRDefault="000F4CCA" w:rsidP="00B3482D">
            <w:pPr>
              <w:rPr>
                <w:rFonts w:ascii="Arial" w:hAnsi="Arial" w:cs="Arial"/>
                <w:color w:val="000000" w:themeColor="text1"/>
                <w:sz w:val="14"/>
                <w:szCs w:val="14"/>
              </w:rPr>
            </w:pPr>
            <w:r w:rsidRPr="007607BB">
              <w:rPr>
                <w:rFonts w:ascii="Arial" w:hAnsi="Arial" w:cs="Arial"/>
                <w:color w:val="000000" w:themeColor="text1"/>
                <w:sz w:val="14"/>
                <w:szCs w:val="14"/>
              </w:rPr>
              <w:t>Replacement Lamp</w:t>
            </w:r>
          </w:p>
        </w:tc>
      </w:tr>
      <w:tr w:rsidR="000F4CCA" w:rsidTr="002B5C71">
        <w:trPr>
          <w:gridBefore w:val="1"/>
          <w:wBefore w:w="189" w:type="dxa"/>
          <w:trHeight w:val="401"/>
        </w:trPr>
        <w:tc>
          <w:tcPr>
            <w:tcW w:w="5338" w:type="dxa"/>
            <w:gridSpan w:val="5"/>
            <w:tcBorders>
              <w:top w:val="single" w:sz="4" w:space="0" w:color="auto"/>
            </w:tcBorders>
          </w:tcPr>
          <w:p w:rsidR="000F4CCA" w:rsidRPr="00BA1B9E" w:rsidRDefault="000F4CCA" w:rsidP="006016D9">
            <w:pPr>
              <w:rPr>
                <w:rFonts w:ascii="Arial" w:hAnsi="Arial" w:cs="Arial"/>
                <w:sz w:val="12"/>
                <w:szCs w:val="12"/>
              </w:rPr>
            </w:pPr>
            <w:r w:rsidRPr="00BA1B9E">
              <w:rPr>
                <w:rFonts w:ascii="Arial" w:hAnsi="Arial" w:cs="Arial"/>
                <w:sz w:val="12"/>
                <w:szCs w:val="12"/>
              </w:rPr>
              <w:t>©201</w:t>
            </w:r>
            <w:r w:rsidR="006016D9">
              <w:rPr>
                <w:rFonts w:ascii="Arial" w:hAnsi="Arial" w:cs="Arial" w:hint="eastAsia"/>
                <w:sz w:val="12"/>
                <w:szCs w:val="12"/>
              </w:rPr>
              <w:t>5</w:t>
            </w:r>
            <w:r w:rsidRPr="00BA1B9E">
              <w:rPr>
                <w:rFonts w:ascii="Arial" w:hAnsi="Arial" w:cs="Arial"/>
                <w:sz w:val="12"/>
                <w:szCs w:val="12"/>
              </w:rPr>
              <w:t xml:space="preserve"> Vivitek.  Vivitek is a trademark of Delta Electronics, Inc.  Other trademarks are the properties of their respective owners. Values, weights and dimensions shown are approximate. Errors and omissions accepted.  Specifications are subjection to change without prior notice.  </w:t>
            </w:r>
          </w:p>
        </w:tc>
      </w:tr>
      <w:tr w:rsidR="000F4CCA" w:rsidTr="008B0901">
        <w:trPr>
          <w:gridAfter w:val="1"/>
          <w:wAfter w:w="212" w:type="dxa"/>
        </w:trPr>
        <w:tc>
          <w:tcPr>
            <w:tcW w:w="2810" w:type="dxa"/>
            <w:gridSpan w:val="3"/>
          </w:tcPr>
          <w:p w:rsidR="000F4CCA" w:rsidRPr="008A4CEA" w:rsidRDefault="000F4CCA" w:rsidP="008A4CEA">
            <w:pPr>
              <w:rPr>
                <w:b/>
                <w:sz w:val="16"/>
                <w:szCs w:val="16"/>
              </w:rPr>
            </w:pPr>
          </w:p>
        </w:tc>
        <w:tc>
          <w:tcPr>
            <w:tcW w:w="2505" w:type="dxa"/>
            <w:gridSpan w:val="2"/>
          </w:tcPr>
          <w:p w:rsidR="000F4CCA" w:rsidRPr="008A4CEA" w:rsidRDefault="000F4CCA" w:rsidP="008A4CEA">
            <w:pPr>
              <w:rPr>
                <w:sz w:val="16"/>
                <w:szCs w:val="16"/>
              </w:rPr>
            </w:pPr>
          </w:p>
        </w:tc>
      </w:tr>
    </w:tbl>
    <w:p w:rsidR="00E712B3" w:rsidRDefault="00863A5C">
      <w:r>
        <w:rPr>
          <w:noProof/>
        </w:rPr>
        <w:drawing>
          <wp:anchor distT="0" distB="0" distL="114300" distR="114300" simplePos="0" relativeHeight="251677696" behindDoc="0" locked="0" layoutInCell="1" allowOverlap="1" wp14:anchorId="6E3E9945" wp14:editId="728ACCDF">
            <wp:simplePos x="0" y="0"/>
            <wp:positionH relativeFrom="column">
              <wp:posOffset>275220</wp:posOffset>
            </wp:positionH>
            <wp:positionV relativeFrom="paragraph">
              <wp:posOffset>23912</wp:posOffset>
            </wp:positionV>
            <wp:extent cx="605155" cy="357505"/>
            <wp:effectExtent l="0" t="0" r="4445" b="444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05155" cy="357505"/>
                    </a:xfrm>
                    <a:prstGeom prst="rect">
                      <a:avLst/>
                    </a:prstGeom>
                    <a:noFill/>
                    <a:ln w="9525">
                      <a:noFill/>
                      <a:miter lim="800000"/>
                      <a:headEnd/>
                      <a:tailEnd/>
                    </a:ln>
                  </pic:spPr>
                </pic:pic>
              </a:graphicData>
            </a:graphic>
          </wp:anchor>
        </w:drawing>
      </w:r>
      <w:r w:rsidR="007A5B5F">
        <w:rPr>
          <w:noProof/>
        </w:rPr>
        <w:drawing>
          <wp:anchor distT="0" distB="0" distL="114300" distR="114300" simplePos="0" relativeHeight="251683840" behindDoc="0" locked="0" layoutInCell="1" allowOverlap="1" wp14:anchorId="51E27AED" wp14:editId="7892AFEF">
            <wp:simplePos x="0" y="0"/>
            <wp:positionH relativeFrom="column">
              <wp:posOffset>1296035</wp:posOffset>
            </wp:positionH>
            <wp:positionV relativeFrom="paragraph">
              <wp:posOffset>23495</wp:posOffset>
            </wp:positionV>
            <wp:extent cx="481330" cy="476885"/>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81330" cy="476885"/>
                    </a:xfrm>
                    <a:prstGeom prst="rect">
                      <a:avLst/>
                    </a:prstGeom>
                    <a:noFill/>
                    <a:ln w="9525">
                      <a:noFill/>
                      <a:miter lim="800000"/>
                      <a:headEnd/>
                      <a:tailEnd/>
                    </a:ln>
                  </pic:spPr>
                </pic:pic>
              </a:graphicData>
            </a:graphic>
          </wp:anchor>
        </w:drawing>
      </w:r>
      <w:r w:rsidR="007A5B5F">
        <w:rPr>
          <w:noProof/>
        </w:rPr>
        <w:drawing>
          <wp:anchor distT="0" distB="0" distL="114300" distR="114300" simplePos="0" relativeHeight="251679744" behindDoc="0" locked="0" layoutInCell="1" allowOverlap="1" wp14:anchorId="2E745BDC" wp14:editId="40F4E076">
            <wp:simplePos x="0" y="0"/>
            <wp:positionH relativeFrom="column">
              <wp:posOffset>2143125</wp:posOffset>
            </wp:positionH>
            <wp:positionV relativeFrom="paragraph">
              <wp:posOffset>113665</wp:posOffset>
            </wp:positionV>
            <wp:extent cx="946150" cy="230505"/>
            <wp:effectExtent l="0" t="0" r="635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946150" cy="230505"/>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18"/>
        <w:gridCol w:w="990"/>
        <w:gridCol w:w="990"/>
        <w:gridCol w:w="967"/>
        <w:gridCol w:w="1487"/>
      </w:tblGrid>
      <w:tr w:rsidR="00987590" w:rsidTr="00987590">
        <w:tc>
          <w:tcPr>
            <w:tcW w:w="918" w:type="dxa"/>
          </w:tcPr>
          <w:p w:rsidR="00987590" w:rsidRDefault="00987590"/>
        </w:tc>
        <w:tc>
          <w:tcPr>
            <w:tcW w:w="990" w:type="dxa"/>
          </w:tcPr>
          <w:p w:rsidR="00987590" w:rsidRDefault="00987590"/>
        </w:tc>
        <w:tc>
          <w:tcPr>
            <w:tcW w:w="990" w:type="dxa"/>
          </w:tcPr>
          <w:p w:rsidR="00987590" w:rsidRDefault="00987590"/>
        </w:tc>
        <w:tc>
          <w:tcPr>
            <w:tcW w:w="967" w:type="dxa"/>
          </w:tcPr>
          <w:p w:rsidR="00987590" w:rsidRDefault="00987590"/>
        </w:tc>
        <w:tc>
          <w:tcPr>
            <w:tcW w:w="1487" w:type="dxa"/>
          </w:tcPr>
          <w:p w:rsidR="00987590" w:rsidRDefault="00987590"/>
        </w:tc>
      </w:tr>
    </w:tbl>
    <w:p w:rsidR="00987590" w:rsidRDefault="004C4724">
      <w:bookmarkStart w:id="1" w:name="_GoBack"/>
      <w:bookmarkEnd w:id="1"/>
      <w:r>
        <w:rPr>
          <w:noProof/>
        </w:rPr>
        <w:drawing>
          <wp:anchor distT="0" distB="0" distL="114300" distR="114300" simplePos="0" relativeHeight="251689984" behindDoc="0" locked="0" layoutInCell="1" allowOverlap="1" wp14:anchorId="6DC9CD73" wp14:editId="71DBA026">
            <wp:simplePos x="0" y="0"/>
            <wp:positionH relativeFrom="margin">
              <wp:posOffset>3725426</wp:posOffset>
            </wp:positionH>
            <wp:positionV relativeFrom="margin">
              <wp:posOffset>6025515</wp:posOffset>
            </wp:positionV>
            <wp:extent cx="429260" cy="392430"/>
            <wp:effectExtent l="0" t="0" r="8890" b="7620"/>
            <wp:wrapNone/>
            <wp:docPr id="8" name="Picture 1" descr="G:\Vivitek_Folder\Products\icon\3D_DLP\FINAL 3D ICO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vitek_Folder\Products\icon\3D_DLP\FINAL 3D ICON Color.jpg"/>
                    <pic:cNvPicPr>
                      <a:picLocks noChangeAspect="1" noChangeArrowheads="1"/>
                    </pic:cNvPicPr>
                  </pic:nvPicPr>
                  <pic:blipFill>
                    <a:blip r:embed="rId17" cstate="print"/>
                    <a:srcRect/>
                    <a:stretch>
                      <a:fillRect/>
                    </a:stretch>
                  </pic:blipFill>
                  <pic:spPr bwMode="auto">
                    <a:xfrm>
                      <a:off x="0" y="0"/>
                      <a:ext cx="429260" cy="392430"/>
                    </a:xfrm>
                    <a:prstGeom prst="rect">
                      <a:avLst/>
                    </a:prstGeom>
                    <a:noFill/>
                    <a:ln w="9525">
                      <a:noFill/>
                      <a:miter lim="800000"/>
                      <a:headEnd/>
                      <a:tailEnd/>
                    </a:ln>
                  </pic:spPr>
                </pic:pic>
              </a:graphicData>
            </a:graphic>
          </wp:anchor>
        </w:drawing>
      </w:r>
      <w:r w:rsidR="00EB5AC5" w:rsidRPr="00A43021">
        <w:rPr>
          <w:noProof/>
        </w:rPr>
        <w:drawing>
          <wp:anchor distT="0" distB="0" distL="114300" distR="114300" simplePos="0" relativeHeight="251692032" behindDoc="0" locked="0" layoutInCell="1" allowOverlap="1" wp14:anchorId="532C39B1" wp14:editId="62AE23F9">
            <wp:simplePos x="0" y="0"/>
            <wp:positionH relativeFrom="column">
              <wp:posOffset>1212215</wp:posOffset>
            </wp:positionH>
            <wp:positionV relativeFrom="paragraph">
              <wp:posOffset>363220</wp:posOffset>
            </wp:positionV>
            <wp:extent cx="775335" cy="163195"/>
            <wp:effectExtent l="0" t="0" r="5715" b="825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75335" cy="163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0A90">
        <w:rPr>
          <w:noProof/>
        </w:rPr>
        <w:drawing>
          <wp:anchor distT="0" distB="0" distL="114300" distR="114300" simplePos="0" relativeHeight="251675648" behindDoc="0" locked="0" layoutInCell="1" allowOverlap="1" wp14:anchorId="4DA6FE25" wp14:editId="1A70A07E">
            <wp:simplePos x="0" y="0"/>
            <wp:positionH relativeFrom="column">
              <wp:posOffset>2240280</wp:posOffset>
            </wp:positionH>
            <wp:positionV relativeFrom="paragraph">
              <wp:posOffset>352425</wp:posOffset>
            </wp:positionV>
            <wp:extent cx="857250" cy="198120"/>
            <wp:effectExtent l="0" t="0" r="0" b="0"/>
            <wp:wrapNone/>
            <wp:docPr id="15" name="Picture 14" descr="room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view.jpg"/>
                    <pic:cNvPicPr/>
                  </pic:nvPicPr>
                  <pic:blipFill>
                    <a:blip r:embed="rId19" cstate="print"/>
                    <a:stretch>
                      <a:fillRect/>
                    </a:stretch>
                  </pic:blipFill>
                  <pic:spPr>
                    <a:xfrm>
                      <a:off x="0" y="0"/>
                      <a:ext cx="857250" cy="198120"/>
                    </a:xfrm>
                    <a:prstGeom prst="rect">
                      <a:avLst/>
                    </a:prstGeom>
                  </pic:spPr>
                </pic:pic>
              </a:graphicData>
            </a:graphic>
            <wp14:sizeRelH relativeFrom="margin">
              <wp14:pctWidth>0</wp14:pctWidth>
            </wp14:sizeRelH>
            <wp14:sizeRelV relativeFrom="margin">
              <wp14:pctHeight>0</wp14:pctHeight>
            </wp14:sizeRelV>
          </wp:anchor>
        </w:drawing>
      </w:r>
    </w:p>
    <w:sectPr w:rsidR="00987590" w:rsidSect="006269CE">
      <w:headerReference w:type="default" r:id="rId20"/>
      <w:footerReference w:type="default" r:id="rId21"/>
      <w:pgSz w:w="11907" w:h="16839" w:code="9"/>
      <w:pgMar w:top="1440" w:right="720" w:bottom="1440" w:left="720" w:header="720" w:footer="720" w:gutter="0"/>
      <w:cols w:num="2" w:space="1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20" w:rsidRDefault="00C03720" w:rsidP="00ED7908">
      <w:pPr>
        <w:spacing w:after="0" w:line="240" w:lineRule="auto"/>
      </w:pPr>
      <w:r>
        <w:separator/>
      </w:r>
    </w:p>
  </w:endnote>
  <w:endnote w:type="continuationSeparator" w:id="0">
    <w:p w:rsidR="00C03720" w:rsidRDefault="00C03720" w:rsidP="00ED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B2" w:rsidRDefault="00162B97">
    <w:pPr>
      <w:pStyle w:val="Footer"/>
    </w:pPr>
    <w:r>
      <w:t>V</w:t>
    </w:r>
    <w:r w:rsidR="00400140">
      <w:rPr>
        <w:rFonts w:hint="eastAsia"/>
      </w:rPr>
      <w:t>6</w:t>
    </w:r>
    <w:r w:rsidR="00CA5172">
      <w:t xml:space="preserve"> </w:t>
    </w:r>
    <w:r w:rsidR="00615F28">
      <w:t xml:space="preserve">- </w:t>
    </w:r>
    <w:r w:rsidR="00400140">
      <w:rPr>
        <w:rFonts w:hint="eastAsia"/>
      </w:rPr>
      <w:t>1002</w:t>
    </w:r>
    <w:r w:rsidR="00841086">
      <w:t>201</w:t>
    </w:r>
    <w:r w:rsidR="00841086">
      <w:rPr>
        <w:rFonts w:hint="eastAsia"/>
      </w:rPr>
      <w:t>5</w:t>
    </w:r>
    <w:r w:rsidR="005A4EAB">
      <w:ptab w:relativeTo="margin" w:alignment="center" w:leader="none"/>
    </w:r>
    <w:r w:rsidR="005A4EAB">
      <w:t>www</w:t>
    </w:r>
    <w:r w:rsidR="001A17B2">
      <w:t>.vivitekcorp.com</w:t>
    </w:r>
    <w:r w:rsidR="001A17B2">
      <w:ptab w:relativeTo="margin" w:alignment="right" w:leader="none"/>
    </w:r>
    <w:r w:rsidR="001A17B2">
      <w:rPr>
        <w:noProof/>
      </w:rPr>
      <w:drawing>
        <wp:inline distT="0" distB="0" distL="0" distR="0">
          <wp:extent cx="1193656" cy="186995"/>
          <wp:effectExtent l="19050" t="0" r="6494" b="0"/>
          <wp:docPr id="11" name="Picture 1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stretch>
                    <a:fillRect/>
                  </a:stretch>
                </pic:blipFill>
                <pic:spPr>
                  <a:xfrm>
                    <a:off x="0" y="0"/>
                    <a:ext cx="1225076" cy="1919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20" w:rsidRDefault="00C03720" w:rsidP="00ED7908">
      <w:pPr>
        <w:spacing w:after="0" w:line="240" w:lineRule="auto"/>
      </w:pPr>
      <w:r>
        <w:separator/>
      </w:r>
    </w:p>
  </w:footnote>
  <w:footnote w:type="continuationSeparator" w:id="0">
    <w:p w:rsidR="00C03720" w:rsidRDefault="00C03720" w:rsidP="00ED7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B2" w:rsidRDefault="001A17B2">
    <w:pPr>
      <w:pStyle w:val="Header"/>
    </w:pPr>
    <w:r>
      <w:rPr>
        <w:noProof/>
      </w:rPr>
      <w:drawing>
        <wp:inline distT="0" distB="0" distL="0" distR="0">
          <wp:extent cx="1432496" cy="454542"/>
          <wp:effectExtent l="0" t="0" r="0" b="0"/>
          <wp:docPr id="10" name="Picture 9" descr="vivitek-2011-new-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itek-2011-new-logo-en.png"/>
                  <pic:cNvPicPr/>
                </pic:nvPicPr>
                <pic:blipFill>
                  <a:blip r:embed="rId1"/>
                  <a:stretch>
                    <a:fillRect/>
                  </a:stretch>
                </pic:blipFill>
                <pic:spPr>
                  <a:xfrm>
                    <a:off x="0" y="0"/>
                    <a:ext cx="1435531" cy="455505"/>
                  </a:xfrm>
                  <a:prstGeom prst="rect">
                    <a:avLst/>
                  </a:prstGeom>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DE"/>
    <w:multiLevelType w:val="hybridMultilevel"/>
    <w:tmpl w:val="0B08A4D2"/>
    <w:lvl w:ilvl="0" w:tplc="AFF60666">
      <w:start w:val="1"/>
      <w:numFmt w:val="bullet"/>
      <w:lvlText w:val="•"/>
      <w:lvlJc w:val="left"/>
      <w:pPr>
        <w:tabs>
          <w:tab w:val="num" w:pos="720"/>
        </w:tabs>
        <w:ind w:left="720" w:hanging="360"/>
      </w:pPr>
      <w:rPr>
        <w:rFonts w:ascii="Arial" w:hAnsi="Arial" w:hint="default"/>
      </w:rPr>
    </w:lvl>
    <w:lvl w:ilvl="1" w:tplc="BFFCDE80" w:tentative="1">
      <w:start w:val="1"/>
      <w:numFmt w:val="bullet"/>
      <w:lvlText w:val="•"/>
      <w:lvlJc w:val="left"/>
      <w:pPr>
        <w:tabs>
          <w:tab w:val="num" w:pos="1440"/>
        </w:tabs>
        <w:ind w:left="1440" w:hanging="360"/>
      </w:pPr>
      <w:rPr>
        <w:rFonts w:ascii="Arial" w:hAnsi="Arial" w:hint="default"/>
      </w:rPr>
    </w:lvl>
    <w:lvl w:ilvl="2" w:tplc="8A902A3E" w:tentative="1">
      <w:start w:val="1"/>
      <w:numFmt w:val="bullet"/>
      <w:lvlText w:val="•"/>
      <w:lvlJc w:val="left"/>
      <w:pPr>
        <w:tabs>
          <w:tab w:val="num" w:pos="2160"/>
        </w:tabs>
        <w:ind w:left="2160" w:hanging="360"/>
      </w:pPr>
      <w:rPr>
        <w:rFonts w:ascii="Arial" w:hAnsi="Arial" w:hint="default"/>
      </w:rPr>
    </w:lvl>
    <w:lvl w:ilvl="3" w:tplc="1A7685C2" w:tentative="1">
      <w:start w:val="1"/>
      <w:numFmt w:val="bullet"/>
      <w:lvlText w:val="•"/>
      <w:lvlJc w:val="left"/>
      <w:pPr>
        <w:tabs>
          <w:tab w:val="num" w:pos="2880"/>
        </w:tabs>
        <w:ind w:left="2880" w:hanging="360"/>
      </w:pPr>
      <w:rPr>
        <w:rFonts w:ascii="Arial" w:hAnsi="Arial" w:hint="default"/>
      </w:rPr>
    </w:lvl>
    <w:lvl w:ilvl="4" w:tplc="FED4BBCC" w:tentative="1">
      <w:start w:val="1"/>
      <w:numFmt w:val="bullet"/>
      <w:lvlText w:val="•"/>
      <w:lvlJc w:val="left"/>
      <w:pPr>
        <w:tabs>
          <w:tab w:val="num" w:pos="3600"/>
        </w:tabs>
        <w:ind w:left="3600" w:hanging="360"/>
      </w:pPr>
      <w:rPr>
        <w:rFonts w:ascii="Arial" w:hAnsi="Arial" w:hint="default"/>
      </w:rPr>
    </w:lvl>
    <w:lvl w:ilvl="5" w:tplc="F6C81CE0" w:tentative="1">
      <w:start w:val="1"/>
      <w:numFmt w:val="bullet"/>
      <w:lvlText w:val="•"/>
      <w:lvlJc w:val="left"/>
      <w:pPr>
        <w:tabs>
          <w:tab w:val="num" w:pos="4320"/>
        </w:tabs>
        <w:ind w:left="4320" w:hanging="360"/>
      </w:pPr>
      <w:rPr>
        <w:rFonts w:ascii="Arial" w:hAnsi="Arial" w:hint="default"/>
      </w:rPr>
    </w:lvl>
    <w:lvl w:ilvl="6" w:tplc="15C45F12" w:tentative="1">
      <w:start w:val="1"/>
      <w:numFmt w:val="bullet"/>
      <w:lvlText w:val="•"/>
      <w:lvlJc w:val="left"/>
      <w:pPr>
        <w:tabs>
          <w:tab w:val="num" w:pos="5040"/>
        </w:tabs>
        <w:ind w:left="5040" w:hanging="360"/>
      </w:pPr>
      <w:rPr>
        <w:rFonts w:ascii="Arial" w:hAnsi="Arial" w:hint="default"/>
      </w:rPr>
    </w:lvl>
    <w:lvl w:ilvl="7" w:tplc="CF8A9D40" w:tentative="1">
      <w:start w:val="1"/>
      <w:numFmt w:val="bullet"/>
      <w:lvlText w:val="•"/>
      <w:lvlJc w:val="left"/>
      <w:pPr>
        <w:tabs>
          <w:tab w:val="num" w:pos="5760"/>
        </w:tabs>
        <w:ind w:left="5760" w:hanging="360"/>
      </w:pPr>
      <w:rPr>
        <w:rFonts w:ascii="Arial" w:hAnsi="Arial" w:hint="default"/>
      </w:rPr>
    </w:lvl>
    <w:lvl w:ilvl="8" w:tplc="2698EE88" w:tentative="1">
      <w:start w:val="1"/>
      <w:numFmt w:val="bullet"/>
      <w:lvlText w:val="•"/>
      <w:lvlJc w:val="left"/>
      <w:pPr>
        <w:tabs>
          <w:tab w:val="num" w:pos="6480"/>
        </w:tabs>
        <w:ind w:left="6480" w:hanging="360"/>
      </w:pPr>
      <w:rPr>
        <w:rFonts w:ascii="Arial" w:hAnsi="Arial" w:hint="default"/>
      </w:rPr>
    </w:lvl>
  </w:abstractNum>
  <w:abstractNum w:abstractNumId="1">
    <w:nsid w:val="126A2F12"/>
    <w:multiLevelType w:val="hybridMultilevel"/>
    <w:tmpl w:val="DFF0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455430"/>
    <w:multiLevelType w:val="hybridMultilevel"/>
    <w:tmpl w:val="F97815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A5204"/>
    <w:multiLevelType w:val="hybridMultilevel"/>
    <w:tmpl w:val="954C2D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45B5F"/>
    <w:multiLevelType w:val="hybridMultilevel"/>
    <w:tmpl w:val="47366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72F06"/>
    <w:multiLevelType w:val="hybridMultilevel"/>
    <w:tmpl w:val="719AA43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4F7DA8"/>
    <w:multiLevelType w:val="hybridMultilevel"/>
    <w:tmpl w:val="F2207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08"/>
    <w:rsid w:val="000030E2"/>
    <w:rsid w:val="000174C3"/>
    <w:rsid w:val="00024BC1"/>
    <w:rsid w:val="000400D9"/>
    <w:rsid w:val="00041A4C"/>
    <w:rsid w:val="00043085"/>
    <w:rsid w:val="0004565D"/>
    <w:rsid w:val="00060233"/>
    <w:rsid w:val="000654F2"/>
    <w:rsid w:val="000675F5"/>
    <w:rsid w:val="0007032B"/>
    <w:rsid w:val="0007272A"/>
    <w:rsid w:val="000740C4"/>
    <w:rsid w:val="000752B5"/>
    <w:rsid w:val="000807C2"/>
    <w:rsid w:val="000831CE"/>
    <w:rsid w:val="000932A2"/>
    <w:rsid w:val="00094917"/>
    <w:rsid w:val="0009719B"/>
    <w:rsid w:val="000975F3"/>
    <w:rsid w:val="000A1871"/>
    <w:rsid w:val="000A2E0F"/>
    <w:rsid w:val="000A3F67"/>
    <w:rsid w:val="000B5947"/>
    <w:rsid w:val="000B5A55"/>
    <w:rsid w:val="000C735E"/>
    <w:rsid w:val="000D54D6"/>
    <w:rsid w:val="000D7999"/>
    <w:rsid w:val="000E1073"/>
    <w:rsid w:val="000E177B"/>
    <w:rsid w:val="000E18A6"/>
    <w:rsid w:val="000E1CF5"/>
    <w:rsid w:val="000E7CD2"/>
    <w:rsid w:val="000F4CCA"/>
    <w:rsid w:val="000F5751"/>
    <w:rsid w:val="00100329"/>
    <w:rsid w:val="00100CB4"/>
    <w:rsid w:val="0011100B"/>
    <w:rsid w:val="00111C99"/>
    <w:rsid w:val="00117CC1"/>
    <w:rsid w:val="00120E80"/>
    <w:rsid w:val="00124820"/>
    <w:rsid w:val="0012592B"/>
    <w:rsid w:val="0013049A"/>
    <w:rsid w:val="00137586"/>
    <w:rsid w:val="001435E2"/>
    <w:rsid w:val="00144F73"/>
    <w:rsid w:val="00153E81"/>
    <w:rsid w:val="00161BE3"/>
    <w:rsid w:val="00162B97"/>
    <w:rsid w:val="00165B78"/>
    <w:rsid w:val="00173624"/>
    <w:rsid w:val="00174CC3"/>
    <w:rsid w:val="0017662F"/>
    <w:rsid w:val="00192EBA"/>
    <w:rsid w:val="001A0E18"/>
    <w:rsid w:val="001A17B2"/>
    <w:rsid w:val="001A267A"/>
    <w:rsid w:val="001A78D2"/>
    <w:rsid w:val="001A7B1C"/>
    <w:rsid w:val="001B0EAD"/>
    <w:rsid w:val="001B1BB7"/>
    <w:rsid w:val="001B3763"/>
    <w:rsid w:val="001B437D"/>
    <w:rsid w:val="001C09D8"/>
    <w:rsid w:val="001C2103"/>
    <w:rsid w:val="001C4649"/>
    <w:rsid w:val="001C5DE9"/>
    <w:rsid w:val="001C5E81"/>
    <w:rsid w:val="001D4C70"/>
    <w:rsid w:val="001F1850"/>
    <w:rsid w:val="002019F8"/>
    <w:rsid w:val="0020382A"/>
    <w:rsid w:val="00214843"/>
    <w:rsid w:val="002178B4"/>
    <w:rsid w:val="002239C6"/>
    <w:rsid w:val="002242CC"/>
    <w:rsid w:val="00227716"/>
    <w:rsid w:val="00235463"/>
    <w:rsid w:val="002429C6"/>
    <w:rsid w:val="00242B16"/>
    <w:rsid w:val="0025733E"/>
    <w:rsid w:val="00281232"/>
    <w:rsid w:val="002830F8"/>
    <w:rsid w:val="002842E2"/>
    <w:rsid w:val="00284AE6"/>
    <w:rsid w:val="0029352B"/>
    <w:rsid w:val="002B1C6A"/>
    <w:rsid w:val="002B5C71"/>
    <w:rsid w:val="002B76C8"/>
    <w:rsid w:val="002C7382"/>
    <w:rsid w:val="002D392B"/>
    <w:rsid w:val="002D6898"/>
    <w:rsid w:val="002E5B5F"/>
    <w:rsid w:val="002E778A"/>
    <w:rsid w:val="002F52CB"/>
    <w:rsid w:val="00303E3C"/>
    <w:rsid w:val="00306D97"/>
    <w:rsid w:val="00313B97"/>
    <w:rsid w:val="00340D4D"/>
    <w:rsid w:val="00345224"/>
    <w:rsid w:val="00353EA8"/>
    <w:rsid w:val="003618C2"/>
    <w:rsid w:val="00365015"/>
    <w:rsid w:val="00380A90"/>
    <w:rsid w:val="00383DA6"/>
    <w:rsid w:val="00390163"/>
    <w:rsid w:val="00392BDA"/>
    <w:rsid w:val="003A3B67"/>
    <w:rsid w:val="003A5B0A"/>
    <w:rsid w:val="003A5D0A"/>
    <w:rsid w:val="003B3C27"/>
    <w:rsid w:val="003B3EB0"/>
    <w:rsid w:val="003C50E7"/>
    <w:rsid w:val="003D7FF8"/>
    <w:rsid w:val="003E5FA9"/>
    <w:rsid w:val="003F2594"/>
    <w:rsid w:val="00400140"/>
    <w:rsid w:val="0040536A"/>
    <w:rsid w:val="00411557"/>
    <w:rsid w:val="004145B2"/>
    <w:rsid w:val="00433E35"/>
    <w:rsid w:val="00443350"/>
    <w:rsid w:val="00444D81"/>
    <w:rsid w:val="004574A7"/>
    <w:rsid w:val="0047570B"/>
    <w:rsid w:val="0047648A"/>
    <w:rsid w:val="0048378B"/>
    <w:rsid w:val="0049187D"/>
    <w:rsid w:val="004A34DF"/>
    <w:rsid w:val="004A6F9E"/>
    <w:rsid w:val="004B5DBB"/>
    <w:rsid w:val="004B6768"/>
    <w:rsid w:val="004C0FD1"/>
    <w:rsid w:val="004C4724"/>
    <w:rsid w:val="004C4C6B"/>
    <w:rsid w:val="004C6BD2"/>
    <w:rsid w:val="004D4F32"/>
    <w:rsid w:val="004D6347"/>
    <w:rsid w:val="004E0B45"/>
    <w:rsid w:val="004F3C08"/>
    <w:rsid w:val="00506307"/>
    <w:rsid w:val="00513DE9"/>
    <w:rsid w:val="00514FD2"/>
    <w:rsid w:val="005178D6"/>
    <w:rsid w:val="00520511"/>
    <w:rsid w:val="00523153"/>
    <w:rsid w:val="0054124F"/>
    <w:rsid w:val="00541F5E"/>
    <w:rsid w:val="005454A5"/>
    <w:rsid w:val="00546E2B"/>
    <w:rsid w:val="00551D02"/>
    <w:rsid w:val="005524FB"/>
    <w:rsid w:val="00552C94"/>
    <w:rsid w:val="00552E3E"/>
    <w:rsid w:val="00562428"/>
    <w:rsid w:val="00566555"/>
    <w:rsid w:val="00574F47"/>
    <w:rsid w:val="0057692A"/>
    <w:rsid w:val="00576EC7"/>
    <w:rsid w:val="0057731B"/>
    <w:rsid w:val="00580CEB"/>
    <w:rsid w:val="005847A6"/>
    <w:rsid w:val="005929D8"/>
    <w:rsid w:val="0059338D"/>
    <w:rsid w:val="0059595C"/>
    <w:rsid w:val="005A2B54"/>
    <w:rsid w:val="005A4EAB"/>
    <w:rsid w:val="005B60C7"/>
    <w:rsid w:val="005B7765"/>
    <w:rsid w:val="005C07F4"/>
    <w:rsid w:val="005C3BB7"/>
    <w:rsid w:val="005C4A1A"/>
    <w:rsid w:val="005D31C4"/>
    <w:rsid w:val="005D4843"/>
    <w:rsid w:val="005D7B6B"/>
    <w:rsid w:val="005E7A9A"/>
    <w:rsid w:val="005F6C58"/>
    <w:rsid w:val="006016D9"/>
    <w:rsid w:val="0060232E"/>
    <w:rsid w:val="0061315F"/>
    <w:rsid w:val="0061575E"/>
    <w:rsid w:val="00615F28"/>
    <w:rsid w:val="00617786"/>
    <w:rsid w:val="006269CE"/>
    <w:rsid w:val="00627849"/>
    <w:rsid w:val="00631059"/>
    <w:rsid w:val="00634C3C"/>
    <w:rsid w:val="006354C2"/>
    <w:rsid w:val="0063574B"/>
    <w:rsid w:val="006517A9"/>
    <w:rsid w:val="00653952"/>
    <w:rsid w:val="00657B8B"/>
    <w:rsid w:val="00663B28"/>
    <w:rsid w:val="00672681"/>
    <w:rsid w:val="006843D3"/>
    <w:rsid w:val="00687C52"/>
    <w:rsid w:val="006920BD"/>
    <w:rsid w:val="006A1A65"/>
    <w:rsid w:val="006A428B"/>
    <w:rsid w:val="006A46F2"/>
    <w:rsid w:val="006C04A5"/>
    <w:rsid w:val="006E0E7D"/>
    <w:rsid w:val="006F01F9"/>
    <w:rsid w:val="006F2E0A"/>
    <w:rsid w:val="006F5AD4"/>
    <w:rsid w:val="00701400"/>
    <w:rsid w:val="0070327B"/>
    <w:rsid w:val="00707EDB"/>
    <w:rsid w:val="00710133"/>
    <w:rsid w:val="00711CB3"/>
    <w:rsid w:val="00712034"/>
    <w:rsid w:val="007178E1"/>
    <w:rsid w:val="00724468"/>
    <w:rsid w:val="00735A3F"/>
    <w:rsid w:val="007363C0"/>
    <w:rsid w:val="007450CD"/>
    <w:rsid w:val="00746668"/>
    <w:rsid w:val="007530D4"/>
    <w:rsid w:val="007564D8"/>
    <w:rsid w:val="00757ACD"/>
    <w:rsid w:val="007607BB"/>
    <w:rsid w:val="0076141A"/>
    <w:rsid w:val="0076364A"/>
    <w:rsid w:val="00772DCC"/>
    <w:rsid w:val="00790A14"/>
    <w:rsid w:val="007A40B4"/>
    <w:rsid w:val="007A5B5F"/>
    <w:rsid w:val="007A727A"/>
    <w:rsid w:val="007B596B"/>
    <w:rsid w:val="007B5C99"/>
    <w:rsid w:val="007B6771"/>
    <w:rsid w:val="007B7B8E"/>
    <w:rsid w:val="007C32A6"/>
    <w:rsid w:val="007C375A"/>
    <w:rsid w:val="007E11E3"/>
    <w:rsid w:val="007E7FA5"/>
    <w:rsid w:val="007F1D0B"/>
    <w:rsid w:val="00803DB4"/>
    <w:rsid w:val="008076D1"/>
    <w:rsid w:val="00811669"/>
    <w:rsid w:val="00814513"/>
    <w:rsid w:val="00825905"/>
    <w:rsid w:val="00827336"/>
    <w:rsid w:val="00827C51"/>
    <w:rsid w:val="00831CAE"/>
    <w:rsid w:val="008328AC"/>
    <w:rsid w:val="00841086"/>
    <w:rsid w:val="008439AA"/>
    <w:rsid w:val="008450BD"/>
    <w:rsid w:val="00863A5C"/>
    <w:rsid w:val="008656D8"/>
    <w:rsid w:val="00867695"/>
    <w:rsid w:val="008743E7"/>
    <w:rsid w:val="00877523"/>
    <w:rsid w:val="00885A6F"/>
    <w:rsid w:val="008906AB"/>
    <w:rsid w:val="00891D94"/>
    <w:rsid w:val="008955E6"/>
    <w:rsid w:val="00896753"/>
    <w:rsid w:val="008A25AE"/>
    <w:rsid w:val="008A4CEA"/>
    <w:rsid w:val="008B0901"/>
    <w:rsid w:val="008B11D2"/>
    <w:rsid w:val="008B176E"/>
    <w:rsid w:val="008B4EE2"/>
    <w:rsid w:val="008B535D"/>
    <w:rsid w:val="008B6A85"/>
    <w:rsid w:val="008C03EB"/>
    <w:rsid w:val="008D58F4"/>
    <w:rsid w:val="008E07D5"/>
    <w:rsid w:val="008E503B"/>
    <w:rsid w:val="008E729D"/>
    <w:rsid w:val="008E7B91"/>
    <w:rsid w:val="008F0EE9"/>
    <w:rsid w:val="008F0EFA"/>
    <w:rsid w:val="00903E4A"/>
    <w:rsid w:val="0091776F"/>
    <w:rsid w:val="00920837"/>
    <w:rsid w:val="00936403"/>
    <w:rsid w:val="00937600"/>
    <w:rsid w:val="00941D65"/>
    <w:rsid w:val="00941DB5"/>
    <w:rsid w:val="009631C8"/>
    <w:rsid w:val="00967950"/>
    <w:rsid w:val="00973C5A"/>
    <w:rsid w:val="00985BB5"/>
    <w:rsid w:val="00986941"/>
    <w:rsid w:val="00987590"/>
    <w:rsid w:val="00990473"/>
    <w:rsid w:val="00991EE3"/>
    <w:rsid w:val="009946CD"/>
    <w:rsid w:val="0099574F"/>
    <w:rsid w:val="0099665C"/>
    <w:rsid w:val="009A6CBC"/>
    <w:rsid w:val="009B617A"/>
    <w:rsid w:val="009C1F29"/>
    <w:rsid w:val="009C31F5"/>
    <w:rsid w:val="009C7F01"/>
    <w:rsid w:val="009D4BB4"/>
    <w:rsid w:val="009D77A0"/>
    <w:rsid w:val="009E0950"/>
    <w:rsid w:val="009E39C9"/>
    <w:rsid w:val="009E5E46"/>
    <w:rsid w:val="009F146E"/>
    <w:rsid w:val="009F4F0C"/>
    <w:rsid w:val="00A009CC"/>
    <w:rsid w:val="00A06AA4"/>
    <w:rsid w:val="00A10989"/>
    <w:rsid w:val="00A176AC"/>
    <w:rsid w:val="00A31332"/>
    <w:rsid w:val="00A43021"/>
    <w:rsid w:val="00A51133"/>
    <w:rsid w:val="00A5371B"/>
    <w:rsid w:val="00A747BE"/>
    <w:rsid w:val="00A80D4A"/>
    <w:rsid w:val="00A86E4B"/>
    <w:rsid w:val="00A930AF"/>
    <w:rsid w:val="00A93865"/>
    <w:rsid w:val="00A940BF"/>
    <w:rsid w:val="00A94E64"/>
    <w:rsid w:val="00A957ED"/>
    <w:rsid w:val="00AA40FB"/>
    <w:rsid w:val="00AB048F"/>
    <w:rsid w:val="00AB4D4C"/>
    <w:rsid w:val="00AC2212"/>
    <w:rsid w:val="00AC5AFE"/>
    <w:rsid w:val="00AD0EC6"/>
    <w:rsid w:val="00AD1A17"/>
    <w:rsid w:val="00AD2E02"/>
    <w:rsid w:val="00AE0153"/>
    <w:rsid w:val="00AE305B"/>
    <w:rsid w:val="00AE30BB"/>
    <w:rsid w:val="00AE316E"/>
    <w:rsid w:val="00AE4F57"/>
    <w:rsid w:val="00B00BA8"/>
    <w:rsid w:val="00B00BDA"/>
    <w:rsid w:val="00B10F29"/>
    <w:rsid w:val="00B125FD"/>
    <w:rsid w:val="00B1392C"/>
    <w:rsid w:val="00B269AB"/>
    <w:rsid w:val="00B26ADE"/>
    <w:rsid w:val="00B3482D"/>
    <w:rsid w:val="00B36A93"/>
    <w:rsid w:val="00B37DD5"/>
    <w:rsid w:val="00B43BE1"/>
    <w:rsid w:val="00B47A4A"/>
    <w:rsid w:val="00B53228"/>
    <w:rsid w:val="00B6650B"/>
    <w:rsid w:val="00B703DC"/>
    <w:rsid w:val="00B733DC"/>
    <w:rsid w:val="00B75054"/>
    <w:rsid w:val="00B757AA"/>
    <w:rsid w:val="00B75F03"/>
    <w:rsid w:val="00B83249"/>
    <w:rsid w:val="00B84640"/>
    <w:rsid w:val="00B93A5D"/>
    <w:rsid w:val="00B95638"/>
    <w:rsid w:val="00BA1B9E"/>
    <w:rsid w:val="00BA2C98"/>
    <w:rsid w:val="00BA7689"/>
    <w:rsid w:val="00BB4EF4"/>
    <w:rsid w:val="00BB52AF"/>
    <w:rsid w:val="00BD0FAC"/>
    <w:rsid w:val="00BD5165"/>
    <w:rsid w:val="00BE4F1D"/>
    <w:rsid w:val="00BE63DE"/>
    <w:rsid w:val="00BE69A9"/>
    <w:rsid w:val="00BF1E1C"/>
    <w:rsid w:val="00BF3674"/>
    <w:rsid w:val="00BF4AA8"/>
    <w:rsid w:val="00C0363C"/>
    <w:rsid w:val="00C03720"/>
    <w:rsid w:val="00C15B29"/>
    <w:rsid w:val="00C24EED"/>
    <w:rsid w:val="00C30C4D"/>
    <w:rsid w:val="00C31B85"/>
    <w:rsid w:val="00C52128"/>
    <w:rsid w:val="00C662FE"/>
    <w:rsid w:val="00C67E62"/>
    <w:rsid w:val="00C75B96"/>
    <w:rsid w:val="00C82679"/>
    <w:rsid w:val="00C84BE4"/>
    <w:rsid w:val="00C920FA"/>
    <w:rsid w:val="00CA12E7"/>
    <w:rsid w:val="00CA2B39"/>
    <w:rsid w:val="00CA5172"/>
    <w:rsid w:val="00CA58A4"/>
    <w:rsid w:val="00CA7A0F"/>
    <w:rsid w:val="00CB1B64"/>
    <w:rsid w:val="00CC1BF6"/>
    <w:rsid w:val="00CC3C2A"/>
    <w:rsid w:val="00CD3526"/>
    <w:rsid w:val="00CD3829"/>
    <w:rsid w:val="00CD3964"/>
    <w:rsid w:val="00CD5C68"/>
    <w:rsid w:val="00CE7234"/>
    <w:rsid w:val="00CF61F4"/>
    <w:rsid w:val="00CF771D"/>
    <w:rsid w:val="00D00389"/>
    <w:rsid w:val="00D00CC0"/>
    <w:rsid w:val="00D039DD"/>
    <w:rsid w:val="00D10FDB"/>
    <w:rsid w:val="00D1623D"/>
    <w:rsid w:val="00D31683"/>
    <w:rsid w:val="00D36A68"/>
    <w:rsid w:val="00D40B47"/>
    <w:rsid w:val="00D51D3A"/>
    <w:rsid w:val="00D56418"/>
    <w:rsid w:val="00D57943"/>
    <w:rsid w:val="00D60EA4"/>
    <w:rsid w:val="00D61C52"/>
    <w:rsid w:val="00D64052"/>
    <w:rsid w:val="00D6440F"/>
    <w:rsid w:val="00D66955"/>
    <w:rsid w:val="00D76FE3"/>
    <w:rsid w:val="00D81BF0"/>
    <w:rsid w:val="00DB4677"/>
    <w:rsid w:val="00DC0E2C"/>
    <w:rsid w:val="00DC4F76"/>
    <w:rsid w:val="00DC6302"/>
    <w:rsid w:val="00DD5BE3"/>
    <w:rsid w:val="00DD7FDE"/>
    <w:rsid w:val="00DE4118"/>
    <w:rsid w:val="00DE6881"/>
    <w:rsid w:val="00DF2239"/>
    <w:rsid w:val="00DF6D4F"/>
    <w:rsid w:val="00E01EF6"/>
    <w:rsid w:val="00E03F10"/>
    <w:rsid w:val="00E133D9"/>
    <w:rsid w:val="00E165FF"/>
    <w:rsid w:val="00E17420"/>
    <w:rsid w:val="00E254C9"/>
    <w:rsid w:val="00E25C9C"/>
    <w:rsid w:val="00E3253A"/>
    <w:rsid w:val="00E43F2A"/>
    <w:rsid w:val="00E51003"/>
    <w:rsid w:val="00E62B0D"/>
    <w:rsid w:val="00E63974"/>
    <w:rsid w:val="00E6448C"/>
    <w:rsid w:val="00E678F8"/>
    <w:rsid w:val="00E7112A"/>
    <w:rsid w:val="00E712B3"/>
    <w:rsid w:val="00E71CE6"/>
    <w:rsid w:val="00E7497A"/>
    <w:rsid w:val="00E808A4"/>
    <w:rsid w:val="00E809E8"/>
    <w:rsid w:val="00E824F5"/>
    <w:rsid w:val="00E8464B"/>
    <w:rsid w:val="00E91970"/>
    <w:rsid w:val="00EA2CA2"/>
    <w:rsid w:val="00EB0EB4"/>
    <w:rsid w:val="00EB5AC5"/>
    <w:rsid w:val="00ED7908"/>
    <w:rsid w:val="00EF1F2C"/>
    <w:rsid w:val="00EF46A2"/>
    <w:rsid w:val="00EF6C1A"/>
    <w:rsid w:val="00F035CD"/>
    <w:rsid w:val="00F04395"/>
    <w:rsid w:val="00F174C4"/>
    <w:rsid w:val="00F24918"/>
    <w:rsid w:val="00F3468B"/>
    <w:rsid w:val="00F4287E"/>
    <w:rsid w:val="00F433E2"/>
    <w:rsid w:val="00F44E19"/>
    <w:rsid w:val="00F45977"/>
    <w:rsid w:val="00F46851"/>
    <w:rsid w:val="00F63CB7"/>
    <w:rsid w:val="00F80C3E"/>
    <w:rsid w:val="00F82DA3"/>
    <w:rsid w:val="00F8335E"/>
    <w:rsid w:val="00F946F2"/>
    <w:rsid w:val="00FA1637"/>
    <w:rsid w:val="00FA33FB"/>
    <w:rsid w:val="00FA4873"/>
    <w:rsid w:val="00FA49AE"/>
    <w:rsid w:val="00FA545E"/>
    <w:rsid w:val="00FA7095"/>
    <w:rsid w:val="00FB4FEB"/>
    <w:rsid w:val="00FB5E03"/>
    <w:rsid w:val="00FD35BB"/>
    <w:rsid w:val="00FD420E"/>
    <w:rsid w:val="00FD61FA"/>
    <w:rsid w:val="00FE1CBC"/>
    <w:rsid w:val="00FE2117"/>
    <w:rsid w:val="00FF1095"/>
    <w:rsid w:val="00FF1110"/>
    <w:rsid w:val="00FF2C1D"/>
    <w:rsid w:val="00FF2F76"/>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08"/>
    <w:rPr>
      <w:rFonts w:ascii="Tahoma" w:hAnsi="Tahoma" w:cs="Tahoma"/>
      <w:sz w:val="16"/>
      <w:szCs w:val="16"/>
    </w:rPr>
  </w:style>
  <w:style w:type="paragraph" w:styleId="Header">
    <w:name w:val="header"/>
    <w:basedOn w:val="Normal"/>
    <w:link w:val="HeaderChar"/>
    <w:uiPriority w:val="99"/>
    <w:unhideWhenUsed/>
    <w:rsid w:val="00ED7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08"/>
  </w:style>
  <w:style w:type="paragraph" w:styleId="Footer">
    <w:name w:val="footer"/>
    <w:basedOn w:val="Normal"/>
    <w:link w:val="FooterChar"/>
    <w:uiPriority w:val="99"/>
    <w:unhideWhenUsed/>
    <w:rsid w:val="00ED7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08"/>
  </w:style>
  <w:style w:type="table" w:styleId="TableGrid">
    <w:name w:val="Table Grid"/>
    <w:basedOn w:val="TableNormal"/>
    <w:uiPriority w:val="59"/>
    <w:rsid w:val="0059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4C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352B"/>
    <w:pPr>
      <w:ind w:left="720"/>
      <w:contextualSpacing/>
    </w:pPr>
  </w:style>
  <w:style w:type="character" w:customStyle="1" w:styleId="gray1">
    <w:name w:val="gray1"/>
    <w:basedOn w:val="DefaultParagraphFont"/>
    <w:rsid w:val="00B269AB"/>
  </w:style>
  <w:style w:type="character" w:styleId="Hyperlink">
    <w:name w:val="Hyperlink"/>
    <w:basedOn w:val="DefaultParagraphFont"/>
    <w:uiPriority w:val="99"/>
    <w:unhideWhenUsed/>
    <w:rsid w:val="00541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08"/>
    <w:rPr>
      <w:rFonts w:ascii="Tahoma" w:hAnsi="Tahoma" w:cs="Tahoma"/>
      <w:sz w:val="16"/>
      <w:szCs w:val="16"/>
    </w:rPr>
  </w:style>
  <w:style w:type="paragraph" w:styleId="Header">
    <w:name w:val="header"/>
    <w:basedOn w:val="Normal"/>
    <w:link w:val="HeaderChar"/>
    <w:uiPriority w:val="99"/>
    <w:unhideWhenUsed/>
    <w:rsid w:val="00ED7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08"/>
  </w:style>
  <w:style w:type="paragraph" w:styleId="Footer">
    <w:name w:val="footer"/>
    <w:basedOn w:val="Normal"/>
    <w:link w:val="FooterChar"/>
    <w:uiPriority w:val="99"/>
    <w:unhideWhenUsed/>
    <w:rsid w:val="00ED7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08"/>
  </w:style>
  <w:style w:type="table" w:styleId="TableGrid">
    <w:name w:val="Table Grid"/>
    <w:basedOn w:val="TableNormal"/>
    <w:uiPriority w:val="59"/>
    <w:rsid w:val="0059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4C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352B"/>
    <w:pPr>
      <w:ind w:left="720"/>
      <w:contextualSpacing/>
    </w:pPr>
  </w:style>
  <w:style w:type="character" w:customStyle="1" w:styleId="gray1">
    <w:name w:val="gray1"/>
    <w:basedOn w:val="DefaultParagraphFont"/>
    <w:rsid w:val="00B269AB"/>
  </w:style>
  <w:style w:type="character" w:styleId="Hyperlink">
    <w:name w:val="Hyperlink"/>
    <w:basedOn w:val="DefaultParagraphFont"/>
    <w:uiPriority w:val="99"/>
    <w:unhideWhenUsed/>
    <w:rsid w:val="00541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3748">
      <w:bodyDiv w:val="1"/>
      <w:marLeft w:val="0"/>
      <w:marRight w:val="0"/>
      <w:marTop w:val="0"/>
      <w:marBottom w:val="0"/>
      <w:divBdr>
        <w:top w:val="none" w:sz="0" w:space="0" w:color="auto"/>
        <w:left w:val="none" w:sz="0" w:space="0" w:color="auto"/>
        <w:bottom w:val="none" w:sz="0" w:space="0" w:color="auto"/>
        <w:right w:val="none" w:sz="0" w:space="0" w:color="auto"/>
      </w:divBdr>
    </w:div>
    <w:div w:id="1271207107">
      <w:bodyDiv w:val="1"/>
      <w:marLeft w:val="0"/>
      <w:marRight w:val="0"/>
      <w:marTop w:val="0"/>
      <w:marBottom w:val="0"/>
      <w:divBdr>
        <w:top w:val="none" w:sz="0" w:space="0" w:color="auto"/>
        <w:left w:val="none" w:sz="0" w:space="0" w:color="auto"/>
        <w:bottom w:val="none" w:sz="0" w:space="0" w:color="auto"/>
        <w:right w:val="none" w:sz="0" w:space="0" w:color="auto"/>
      </w:divBdr>
      <w:divsChild>
        <w:div w:id="1157647788">
          <w:marLeft w:val="562"/>
          <w:marRight w:val="0"/>
          <w:marTop w:val="72"/>
          <w:marBottom w:val="0"/>
          <w:divBdr>
            <w:top w:val="none" w:sz="0" w:space="0" w:color="auto"/>
            <w:left w:val="none" w:sz="0" w:space="0" w:color="auto"/>
            <w:bottom w:val="none" w:sz="0" w:space="0" w:color="auto"/>
            <w:right w:val="none" w:sz="0" w:space="0" w:color="auto"/>
          </w:divBdr>
        </w:div>
      </w:divsChild>
    </w:div>
    <w:div w:id="17924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6E10F47B9BD0498C5444BC0000A41A" ma:contentTypeVersion="3" ma:contentTypeDescription="Create a new document." ma:contentTypeScope="" ma:versionID="3678282099097edc251206cfd3d80af0">
  <xsd:schema xmlns:xsd="http://www.w3.org/2001/XMLSchema" xmlns:xs="http://www.w3.org/2001/XMLSchema" xmlns:p="http://schemas.microsoft.com/office/2006/metadata/properties" xmlns:ns2="4f526f12-fd6a-480b-b6ad-a90f1319c66a" targetNamespace="http://schemas.microsoft.com/office/2006/metadata/properties" ma:root="true" ma:fieldsID="033afd85636e3e042e83169e685d9fb5" ns2:_="">
    <xsd:import namespace="4f526f12-fd6a-480b-b6ad-a90f1319c66a"/>
    <xsd:element name="properties">
      <xsd:complexType>
        <xsd:sequence>
          <xsd:element name="documentManagement">
            <xsd:complexType>
              <xsd:all>
                <xsd:element ref="ns2:Product_Series" minOccurs="0"/>
                <xsd:element ref="ns2:Pla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26f12-fd6a-480b-b6ad-a90f1319c66a" elementFormDefault="qualified">
    <xsd:import namespace="http://schemas.microsoft.com/office/2006/documentManagement/types"/>
    <xsd:import namespace="http://schemas.microsoft.com/office/infopath/2007/PartnerControls"/>
    <xsd:element name="Product_Series" ma:index="8" nillable="true" ma:displayName="Product_Series" ma:internalName="Product_Series">
      <xsd:simpleType>
        <xsd:restriction base="dms:Text">
          <xsd:maxLength value="255"/>
        </xsd:restriction>
      </xsd:simpleType>
    </xsd:element>
    <xsd:element name="Platform" ma:index="9" nillable="true" ma:displayName="Platform" ma:default="S1" ma:format="Dropdown" ma:internalName="Platform">
      <xsd:simpleType>
        <xsd:restriction base="dms:Choice">
          <xsd:enumeration value="S1"/>
          <xsd:enumeration value="X1"/>
          <xsd:enumeration value="S2"/>
          <xsd:enumeration value="V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oduct_Series xmlns="4f526f12-fd6a-480b-b6ad-a90f1319c66a" xsi:nil="true"/>
    <Platform xmlns="4f526f12-fd6a-480b-b6ad-a90f1319c66a">S1</Platform>
  </documentManagement>
</p:properties>
</file>

<file path=customXml/itemProps1.xml><?xml version="1.0" encoding="utf-8"?>
<ds:datastoreItem xmlns:ds="http://schemas.openxmlformats.org/officeDocument/2006/customXml" ds:itemID="{B02A773E-D0CA-45D4-BD44-A7C4AC94ECB1}"/>
</file>

<file path=customXml/itemProps2.xml><?xml version="1.0" encoding="utf-8"?>
<ds:datastoreItem xmlns:ds="http://schemas.openxmlformats.org/officeDocument/2006/customXml" ds:itemID="{8F2D96F3-86E0-4E7A-A4A9-3969C44BDC9F}"/>
</file>

<file path=customXml/itemProps3.xml><?xml version="1.0" encoding="utf-8"?>
<ds:datastoreItem xmlns:ds="http://schemas.openxmlformats.org/officeDocument/2006/customXml" ds:itemID="{5679A8CF-376E-4696-8C83-02451DADA814}"/>
</file>

<file path=customXml/itemProps4.xml><?xml version="1.0" encoding="utf-8"?>
<ds:datastoreItem xmlns:ds="http://schemas.openxmlformats.org/officeDocument/2006/customXml" ds:itemID="{CFA8198A-3311-4FD2-8B6A-74D7C1BDD3E5}"/>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Delta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Brian.Wei</dc:creator>
  <cp:lastModifiedBy>BRIAN.WEI 魏伯倫</cp:lastModifiedBy>
  <cp:revision>4</cp:revision>
  <cp:lastPrinted>2015-10-01T09:06:00Z</cp:lastPrinted>
  <dcterms:created xsi:type="dcterms:W3CDTF">2015-08-10T04:01:00Z</dcterms:created>
  <dcterms:modified xsi:type="dcterms:W3CDTF">2015-10-01T09:06:00Z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0x010100246E10F47B9BD0498C5444BC0000A41A</vt:lpwstr>
  </property>
</Properties>
</file>